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236B47" w:rsidRPr="002451A3" w:rsidRDefault="00236B47" w:rsidP="00EF6299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о результатах конкурса по включению в резерв управленческих</w:t>
      </w:r>
    </w:p>
    <w:p w:rsidR="00236B47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236B47" w:rsidP="002451A3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AF505C">
        <w:rPr>
          <w:sz w:val="28"/>
          <w:szCs w:val="28"/>
        </w:rPr>
        <w:t>22.10</w:t>
      </w:r>
      <w:r w:rsidR="001340A8">
        <w:rPr>
          <w:sz w:val="28"/>
          <w:szCs w:val="28"/>
        </w:rPr>
        <w:t>.2019</w:t>
      </w:r>
      <w:r w:rsidRPr="002451A3">
        <w:rPr>
          <w:sz w:val="28"/>
          <w:szCs w:val="28"/>
        </w:rPr>
        <w:t xml:space="preserve"> № 0</w:t>
      </w:r>
      <w:r w:rsidR="00AF505C">
        <w:rPr>
          <w:sz w:val="28"/>
          <w:szCs w:val="28"/>
        </w:rPr>
        <w:t>6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032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Ф.И.О.</w:t>
            </w:r>
          </w:p>
          <w:p w:rsidR="00236B47" w:rsidRPr="002451A3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2451A3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236B47" w:rsidRPr="002451A3" w:rsidTr="001250C4">
        <w:tc>
          <w:tcPr>
            <w:tcW w:w="671" w:type="dxa"/>
            <w:vAlign w:val="center"/>
          </w:tcPr>
          <w:p w:rsidR="00236B47" w:rsidRPr="002451A3" w:rsidRDefault="00236B47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451A3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236B47" w:rsidRPr="002451A3" w:rsidRDefault="00AF505C" w:rsidP="001250C4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236B47" w:rsidRPr="002451A3">
              <w:rPr>
                <w:sz w:val="28"/>
                <w:szCs w:val="28"/>
              </w:rPr>
              <w:t xml:space="preserve"> </w:t>
            </w:r>
            <w:r w:rsidR="001340A8">
              <w:rPr>
                <w:sz w:val="28"/>
                <w:szCs w:val="28"/>
              </w:rPr>
              <w:t>казенного учреждения Ханты-Мансийского автономного округа – Югры «Центр социальных выплат»</w:t>
            </w:r>
          </w:p>
        </w:tc>
        <w:tc>
          <w:tcPr>
            <w:tcW w:w="3476" w:type="dxa"/>
            <w:vAlign w:val="center"/>
          </w:tcPr>
          <w:p w:rsidR="00236B47" w:rsidRPr="002451A3" w:rsidRDefault="00AF505C" w:rsidP="001250C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Владимирский В.М.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AA0" w:rsidRDefault="00C84AA0" w:rsidP="00EF6299">
      <w:r>
        <w:separator/>
      </w:r>
    </w:p>
  </w:endnote>
  <w:endnote w:type="continuationSeparator" w:id="1">
    <w:p w:rsidR="00C84AA0" w:rsidRDefault="00C84AA0" w:rsidP="00EF6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AA0" w:rsidRDefault="00C84AA0" w:rsidP="00EF6299">
      <w:r>
        <w:separator/>
      </w:r>
    </w:p>
  </w:footnote>
  <w:footnote w:type="continuationSeparator" w:id="1">
    <w:p w:rsidR="00C84AA0" w:rsidRDefault="00C84AA0" w:rsidP="00EF6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4174"/>
    <w:rsid w:val="000002D7"/>
    <w:rsid w:val="00001BE8"/>
    <w:rsid w:val="00084174"/>
    <w:rsid w:val="000C4744"/>
    <w:rsid w:val="000F0953"/>
    <w:rsid w:val="0010590C"/>
    <w:rsid w:val="001250C4"/>
    <w:rsid w:val="001340A8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06594"/>
    <w:rsid w:val="00531074"/>
    <w:rsid w:val="00543828"/>
    <w:rsid w:val="005A3F0E"/>
    <w:rsid w:val="00605190"/>
    <w:rsid w:val="0063239D"/>
    <w:rsid w:val="00636AC1"/>
    <w:rsid w:val="00637642"/>
    <w:rsid w:val="006B02F7"/>
    <w:rsid w:val="007D76A6"/>
    <w:rsid w:val="00825E10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F6481"/>
    <w:rsid w:val="00A0478C"/>
    <w:rsid w:val="00A814C0"/>
    <w:rsid w:val="00AA532C"/>
    <w:rsid w:val="00AF505C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84AA0"/>
    <w:rsid w:val="00CC6519"/>
    <w:rsid w:val="00CE684A"/>
    <w:rsid w:val="00D05880"/>
    <w:rsid w:val="00D35594"/>
    <w:rsid w:val="00D65FF4"/>
    <w:rsid w:val="00DA3EC3"/>
    <w:rsid w:val="00E52B4C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BozhkovaIV</cp:lastModifiedBy>
  <cp:revision>2</cp:revision>
  <cp:lastPrinted>2019-07-31T10:17:00Z</cp:lastPrinted>
  <dcterms:created xsi:type="dcterms:W3CDTF">2019-10-24T06:17:00Z</dcterms:created>
  <dcterms:modified xsi:type="dcterms:W3CDTF">2019-10-24T06:17:00Z</dcterms:modified>
</cp:coreProperties>
</file>