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47" w:rsidRPr="002451A3" w:rsidRDefault="00236B47" w:rsidP="00CE7C1F">
      <w:pPr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CE7C1F">
      <w:pPr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о результатах конкурса </w:t>
      </w:r>
      <w:r w:rsidR="00B25B7C">
        <w:rPr>
          <w:b/>
          <w:sz w:val="28"/>
          <w:szCs w:val="28"/>
        </w:rPr>
        <w:t>на</w:t>
      </w:r>
      <w:r w:rsidRPr="002451A3">
        <w:rPr>
          <w:b/>
          <w:sz w:val="28"/>
          <w:szCs w:val="28"/>
        </w:rPr>
        <w:t xml:space="preserve"> включени</w:t>
      </w:r>
      <w:r w:rsidR="00B25B7C">
        <w:rPr>
          <w:b/>
          <w:sz w:val="28"/>
          <w:szCs w:val="28"/>
        </w:rPr>
        <w:t>е</w:t>
      </w:r>
      <w:r w:rsidRPr="002451A3">
        <w:rPr>
          <w:b/>
          <w:sz w:val="28"/>
          <w:szCs w:val="28"/>
        </w:rPr>
        <w:t xml:space="preserve"> в резерв управленческих</w:t>
      </w:r>
      <w:r w:rsidR="00B25B7C">
        <w:rPr>
          <w:b/>
          <w:sz w:val="28"/>
          <w:szCs w:val="28"/>
        </w:rPr>
        <w:t xml:space="preserve"> кадров </w:t>
      </w:r>
      <w:r w:rsidRPr="002451A3">
        <w:rPr>
          <w:b/>
          <w:sz w:val="28"/>
          <w:szCs w:val="28"/>
        </w:rPr>
        <w:t>казенно</w:t>
      </w:r>
      <w:r w:rsidR="00B25B7C">
        <w:rPr>
          <w:b/>
          <w:sz w:val="28"/>
          <w:szCs w:val="28"/>
        </w:rPr>
        <w:t xml:space="preserve">го учреждения Ханты-Мансийского автономного округа – Югры </w:t>
      </w:r>
      <w:r w:rsidRPr="002451A3">
        <w:rPr>
          <w:b/>
          <w:sz w:val="28"/>
          <w:szCs w:val="28"/>
        </w:rPr>
        <w:t>«Центр социальных выплат»</w:t>
      </w:r>
      <w:r w:rsidR="00B25B7C" w:rsidRPr="00B25B7C">
        <w:t xml:space="preserve"> </w:t>
      </w:r>
      <w:r w:rsidR="00B25B7C" w:rsidRPr="00B25B7C">
        <w:rPr>
          <w:b/>
          <w:sz w:val="28"/>
          <w:szCs w:val="28"/>
        </w:rPr>
        <w:t xml:space="preserve">филиал в городе </w:t>
      </w:r>
      <w:proofErr w:type="spellStart"/>
      <w:r w:rsidR="00B25B7C" w:rsidRPr="00B25B7C">
        <w:rPr>
          <w:b/>
          <w:sz w:val="28"/>
          <w:szCs w:val="28"/>
        </w:rPr>
        <w:t>Нягани</w:t>
      </w:r>
      <w:proofErr w:type="spellEnd"/>
      <w:r w:rsidRPr="002451A3">
        <w:rPr>
          <w:b/>
          <w:sz w:val="28"/>
          <w:szCs w:val="28"/>
        </w:rPr>
        <w:t xml:space="preserve"> </w:t>
      </w:r>
    </w:p>
    <w:p w:rsidR="00236B47" w:rsidRPr="002451A3" w:rsidRDefault="00236B47" w:rsidP="00CE7C1F">
      <w:pPr>
        <w:jc w:val="center"/>
        <w:rPr>
          <w:sz w:val="28"/>
          <w:szCs w:val="28"/>
        </w:rPr>
      </w:pPr>
    </w:p>
    <w:p w:rsidR="00236B47" w:rsidRPr="002451A3" w:rsidRDefault="00236B47" w:rsidP="00CE7C1F">
      <w:pPr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 xml:space="preserve">В соответствии с решением </w:t>
      </w:r>
      <w:r w:rsidR="00B25B7C" w:rsidRPr="00B25B7C">
        <w:rPr>
          <w:sz w:val="28"/>
          <w:szCs w:val="28"/>
        </w:rPr>
        <w:t xml:space="preserve">Комиссии по формированию резерва управленческих кадров казенного учреждения Ханты–Мансийского автономного округа – Югры «Центр социальных выплат» филиал в городе </w:t>
      </w:r>
      <w:proofErr w:type="spellStart"/>
      <w:r w:rsidR="00B25B7C" w:rsidRPr="00B25B7C">
        <w:rPr>
          <w:sz w:val="28"/>
          <w:szCs w:val="28"/>
        </w:rPr>
        <w:t>Нягани</w:t>
      </w:r>
      <w:proofErr w:type="spellEnd"/>
      <w:r w:rsidR="00B25B7C" w:rsidRPr="00B25B7C">
        <w:rPr>
          <w:sz w:val="28"/>
          <w:szCs w:val="28"/>
        </w:rPr>
        <w:t xml:space="preserve"> </w:t>
      </w:r>
      <w:r w:rsidR="00C85A6C">
        <w:rPr>
          <w:sz w:val="28"/>
          <w:szCs w:val="28"/>
        </w:rPr>
        <w:t>(П</w:t>
      </w:r>
      <w:r w:rsidRPr="002451A3">
        <w:rPr>
          <w:sz w:val="28"/>
          <w:szCs w:val="28"/>
        </w:rPr>
        <w:t xml:space="preserve">ротокол от </w:t>
      </w:r>
      <w:r w:rsidR="00B25B7C">
        <w:rPr>
          <w:sz w:val="28"/>
          <w:szCs w:val="28"/>
        </w:rPr>
        <w:t>28.10</w:t>
      </w:r>
      <w:r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20</w:t>
      </w:r>
      <w:r w:rsidR="00B25B7C">
        <w:rPr>
          <w:sz w:val="28"/>
          <w:szCs w:val="28"/>
        </w:rPr>
        <w:t xml:space="preserve"> №02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6839">
              <w:rPr>
                <w:b/>
                <w:sz w:val="28"/>
                <w:szCs w:val="28"/>
              </w:rPr>
              <w:t>п</w:t>
            </w:r>
            <w:proofErr w:type="gramEnd"/>
            <w:r w:rsidRPr="00E168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32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Ф.И.О.</w:t>
            </w:r>
          </w:p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E16839" w:rsidRPr="002451A3" w:rsidTr="001250C4">
        <w:tc>
          <w:tcPr>
            <w:tcW w:w="671" w:type="dxa"/>
            <w:vAlign w:val="center"/>
          </w:tcPr>
          <w:p w:rsidR="00E16839" w:rsidRPr="00E16839" w:rsidRDefault="00E16839" w:rsidP="00B25B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16839" w:rsidRPr="00E16839" w:rsidRDefault="00B25B7C" w:rsidP="00B25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25B7C">
              <w:rPr>
                <w:sz w:val="28"/>
                <w:szCs w:val="28"/>
              </w:rPr>
              <w:t>ачальник отдела социальных выплат казенного учреждения Ханты-Мансийского автономного округа - Югры «Центр социальных</w:t>
            </w:r>
            <w:r>
              <w:rPr>
                <w:sz w:val="28"/>
                <w:szCs w:val="28"/>
              </w:rPr>
              <w:t xml:space="preserve"> выплат» филиал в городе </w:t>
            </w:r>
            <w:proofErr w:type="spellStart"/>
            <w:r>
              <w:rPr>
                <w:sz w:val="28"/>
                <w:szCs w:val="28"/>
              </w:rPr>
              <w:t>Нягани</w:t>
            </w:r>
            <w:proofErr w:type="spellEnd"/>
          </w:p>
        </w:tc>
        <w:tc>
          <w:tcPr>
            <w:tcW w:w="3476" w:type="dxa"/>
            <w:vAlign w:val="center"/>
          </w:tcPr>
          <w:p w:rsidR="00B34E9A" w:rsidRPr="00E16839" w:rsidRDefault="00B25B7C" w:rsidP="00B25B7C">
            <w:pPr>
              <w:jc w:val="center"/>
              <w:rPr>
                <w:sz w:val="28"/>
                <w:szCs w:val="28"/>
              </w:rPr>
            </w:pPr>
            <w:r w:rsidRPr="00B25B7C">
              <w:rPr>
                <w:sz w:val="28"/>
                <w:szCs w:val="28"/>
              </w:rPr>
              <w:t xml:space="preserve">Новоселова </w:t>
            </w:r>
            <w:proofErr w:type="spellStart"/>
            <w:r w:rsidRPr="00B25B7C">
              <w:rPr>
                <w:sz w:val="28"/>
                <w:szCs w:val="28"/>
              </w:rPr>
              <w:t>Диляра</w:t>
            </w:r>
            <w:proofErr w:type="spellEnd"/>
            <w:r w:rsidRPr="00B25B7C">
              <w:rPr>
                <w:sz w:val="28"/>
                <w:szCs w:val="28"/>
              </w:rPr>
              <w:t xml:space="preserve"> Александровна</w:t>
            </w:r>
          </w:p>
        </w:tc>
      </w:tr>
      <w:tr w:rsidR="00B25B7C" w:rsidRPr="002451A3" w:rsidTr="001250C4">
        <w:tc>
          <w:tcPr>
            <w:tcW w:w="671" w:type="dxa"/>
            <w:vAlign w:val="center"/>
          </w:tcPr>
          <w:p w:rsidR="00B25B7C" w:rsidRPr="00E16839" w:rsidRDefault="00B25B7C" w:rsidP="00B25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  <w:vAlign w:val="center"/>
          </w:tcPr>
          <w:p w:rsidR="00B25B7C" w:rsidRDefault="00B25B7C" w:rsidP="00B34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25B7C">
              <w:rPr>
                <w:sz w:val="28"/>
                <w:szCs w:val="28"/>
              </w:rPr>
              <w:t>ачальник отдела организации оказания социальной помощи и работы с обращениями граждан казенного учреждения Ханты-Мансийского автономного округа - Югры «Центр социальных</w:t>
            </w:r>
            <w:r>
              <w:rPr>
                <w:sz w:val="28"/>
                <w:szCs w:val="28"/>
              </w:rPr>
              <w:t xml:space="preserve"> выплат» филиал в городе </w:t>
            </w:r>
            <w:proofErr w:type="spellStart"/>
            <w:r>
              <w:rPr>
                <w:sz w:val="28"/>
                <w:szCs w:val="28"/>
              </w:rPr>
              <w:t>Нягани</w:t>
            </w:r>
            <w:proofErr w:type="spellEnd"/>
          </w:p>
        </w:tc>
        <w:tc>
          <w:tcPr>
            <w:tcW w:w="3476" w:type="dxa"/>
            <w:vAlign w:val="center"/>
          </w:tcPr>
          <w:p w:rsidR="00B25B7C" w:rsidRDefault="00B25B7C" w:rsidP="00B25B7C">
            <w:pPr>
              <w:jc w:val="center"/>
              <w:rPr>
                <w:sz w:val="28"/>
                <w:szCs w:val="28"/>
              </w:rPr>
            </w:pPr>
            <w:r w:rsidRPr="00B25B7C">
              <w:rPr>
                <w:sz w:val="28"/>
                <w:szCs w:val="28"/>
              </w:rPr>
              <w:t>Новоселов</w:t>
            </w:r>
            <w:bookmarkStart w:id="0" w:name="_GoBack"/>
            <w:bookmarkEnd w:id="0"/>
            <w:r w:rsidRPr="00B25B7C">
              <w:rPr>
                <w:sz w:val="28"/>
                <w:szCs w:val="28"/>
              </w:rPr>
              <w:t xml:space="preserve">а </w:t>
            </w:r>
            <w:proofErr w:type="spellStart"/>
            <w:r w:rsidRPr="00B25B7C">
              <w:rPr>
                <w:sz w:val="28"/>
                <w:szCs w:val="28"/>
              </w:rPr>
              <w:t>Диляра</w:t>
            </w:r>
            <w:proofErr w:type="spellEnd"/>
            <w:r w:rsidRPr="00B25B7C">
              <w:rPr>
                <w:sz w:val="28"/>
                <w:szCs w:val="28"/>
              </w:rPr>
              <w:t xml:space="preserve"> Александровна</w:t>
            </w:r>
          </w:p>
        </w:tc>
      </w:tr>
      <w:tr w:rsidR="00B25B7C" w:rsidRPr="002451A3" w:rsidTr="001250C4">
        <w:tc>
          <w:tcPr>
            <w:tcW w:w="671" w:type="dxa"/>
            <w:vAlign w:val="center"/>
          </w:tcPr>
          <w:p w:rsidR="00B25B7C" w:rsidRPr="00E16839" w:rsidRDefault="00B25B7C" w:rsidP="00B25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2" w:type="dxa"/>
            <w:vAlign w:val="center"/>
          </w:tcPr>
          <w:p w:rsidR="00B25B7C" w:rsidRDefault="00B25B7C" w:rsidP="00B34E9A">
            <w:pPr>
              <w:jc w:val="both"/>
              <w:rPr>
                <w:sz w:val="28"/>
                <w:szCs w:val="28"/>
              </w:rPr>
            </w:pPr>
            <w:r w:rsidRPr="00B25B7C">
              <w:rPr>
                <w:sz w:val="28"/>
                <w:szCs w:val="28"/>
              </w:rPr>
              <w:t xml:space="preserve">Начальник отдела организации оказания социальной помощи и работы с обращениями граждан казенного учреждения Ханты-Мансийского автономного округа - Югры «Центр социальных выплат» филиал в городе </w:t>
            </w:r>
            <w:proofErr w:type="spellStart"/>
            <w:r w:rsidRPr="00B25B7C">
              <w:rPr>
                <w:sz w:val="28"/>
                <w:szCs w:val="28"/>
              </w:rPr>
              <w:t>Нягани</w:t>
            </w:r>
            <w:proofErr w:type="spellEnd"/>
          </w:p>
        </w:tc>
        <w:tc>
          <w:tcPr>
            <w:tcW w:w="3476" w:type="dxa"/>
            <w:vAlign w:val="center"/>
          </w:tcPr>
          <w:p w:rsidR="00B25B7C" w:rsidRDefault="00B25B7C" w:rsidP="00B25B7C">
            <w:pPr>
              <w:jc w:val="center"/>
              <w:rPr>
                <w:sz w:val="28"/>
                <w:szCs w:val="28"/>
              </w:rPr>
            </w:pPr>
            <w:proofErr w:type="spellStart"/>
            <w:r w:rsidRPr="00B25B7C">
              <w:rPr>
                <w:sz w:val="28"/>
                <w:szCs w:val="28"/>
              </w:rPr>
              <w:t>Пермякова</w:t>
            </w:r>
            <w:proofErr w:type="spellEnd"/>
            <w:r w:rsidRPr="00B25B7C">
              <w:rPr>
                <w:sz w:val="28"/>
                <w:szCs w:val="28"/>
              </w:rPr>
              <w:t xml:space="preserve"> Яна Сергеевна</w:t>
            </w:r>
          </w:p>
        </w:tc>
      </w:tr>
      <w:tr w:rsidR="00B25B7C" w:rsidRPr="002451A3" w:rsidTr="001250C4">
        <w:tc>
          <w:tcPr>
            <w:tcW w:w="671" w:type="dxa"/>
            <w:vAlign w:val="center"/>
          </w:tcPr>
          <w:p w:rsidR="00B25B7C" w:rsidRPr="00E16839" w:rsidRDefault="00B25B7C" w:rsidP="00B25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2" w:type="dxa"/>
            <w:vAlign w:val="center"/>
          </w:tcPr>
          <w:p w:rsidR="00B25B7C" w:rsidRDefault="00B25B7C" w:rsidP="00B34E9A">
            <w:pPr>
              <w:jc w:val="both"/>
              <w:rPr>
                <w:sz w:val="28"/>
                <w:szCs w:val="28"/>
              </w:rPr>
            </w:pPr>
            <w:r w:rsidRPr="00B25B7C">
              <w:rPr>
                <w:sz w:val="28"/>
                <w:szCs w:val="28"/>
              </w:rPr>
              <w:t xml:space="preserve">Начальник отдела организации оказания социальной помощи и работы с обращениями граждан казенного учреждения Ханты-Мансийского автономного округа - Югры «Центр социальных выплат» филиал в городе </w:t>
            </w:r>
            <w:proofErr w:type="spellStart"/>
            <w:r w:rsidRPr="00B25B7C">
              <w:rPr>
                <w:sz w:val="28"/>
                <w:szCs w:val="28"/>
              </w:rPr>
              <w:t>Нягани</w:t>
            </w:r>
            <w:proofErr w:type="spellEnd"/>
          </w:p>
        </w:tc>
        <w:tc>
          <w:tcPr>
            <w:tcW w:w="3476" w:type="dxa"/>
            <w:vAlign w:val="center"/>
          </w:tcPr>
          <w:p w:rsidR="00B25B7C" w:rsidRDefault="00B25B7C" w:rsidP="00B25B7C">
            <w:pPr>
              <w:jc w:val="center"/>
              <w:rPr>
                <w:sz w:val="28"/>
                <w:szCs w:val="28"/>
              </w:rPr>
            </w:pPr>
            <w:r w:rsidRPr="00B25B7C">
              <w:rPr>
                <w:sz w:val="28"/>
                <w:szCs w:val="28"/>
              </w:rPr>
              <w:t xml:space="preserve">Петрова </w:t>
            </w:r>
            <w:proofErr w:type="spellStart"/>
            <w:r w:rsidRPr="00B25B7C">
              <w:rPr>
                <w:sz w:val="28"/>
                <w:szCs w:val="28"/>
              </w:rPr>
              <w:t>Гузелия</w:t>
            </w:r>
            <w:proofErr w:type="spellEnd"/>
            <w:r w:rsidRPr="00B25B7C">
              <w:rPr>
                <w:sz w:val="28"/>
                <w:szCs w:val="28"/>
              </w:rPr>
              <w:t xml:space="preserve"> </w:t>
            </w:r>
            <w:proofErr w:type="spellStart"/>
            <w:r w:rsidRPr="00B25B7C">
              <w:rPr>
                <w:sz w:val="28"/>
                <w:szCs w:val="28"/>
              </w:rPr>
              <w:t>Ильдаровна</w:t>
            </w:r>
            <w:proofErr w:type="spellEnd"/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7C" w:rsidRDefault="00B25B7C" w:rsidP="00EF6299">
      <w:r>
        <w:separator/>
      </w:r>
    </w:p>
  </w:endnote>
  <w:endnote w:type="continuationSeparator" w:id="0">
    <w:p w:rsidR="00B25B7C" w:rsidRDefault="00B25B7C" w:rsidP="00E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7C" w:rsidRDefault="00B25B7C">
    <w:pPr>
      <w:pStyle w:val="aa"/>
      <w:jc w:val="center"/>
    </w:pPr>
    <w:r>
      <w:t xml:space="preserve">     </w:t>
    </w:r>
  </w:p>
  <w:p w:rsidR="00B25B7C" w:rsidRDefault="00B25B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7C" w:rsidRDefault="00B25B7C" w:rsidP="00EF6299">
      <w:r>
        <w:separator/>
      </w:r>
    </w:p>
  </w:footnote>
  <w:footnote w:type="continuationSeparator" w:id="0">
    <w:p w:rsidR="00B25B7C" w:rsidRDefault="00B25B7C" w:rsidP="00EF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D76A6"/>
    <w:rsid w:val="00841866"/>
    <w:rsid w:val="00860D3C"/>
    <w:rsid w:val="008A3B35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B25B7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85A6C"/>
    <w:rsid w:val="00CC6519"/>
    <w:rsid w:val="00CE684A"/>
    <w:rsid w:val="00CE7C1F"/>
    <w:rsid w:val="00D05880"/>
    <w:rsid w:val="00D35594"/>
    <w:rsid w:val="00D65FF4"/>
    <w:rsid w:val="00DA3EC3"/>
    <w:rsid w:val="00DB319A"/>
    <w:rsid w:val="00DD60F8"/>
    <w:rsid w:val="00E16839"/>
    <w:rsid w:val="00E41D00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Токаревских Елена</cp:lastModifiedBy>
  <cp:revision>8</cp:revision>
  <cp:lastPrinted>2020-11-02T09:59:00Z</cp:lastPrinted>
  <dcterms:created xsi:type="dcterms:W3CDTF">2020-11-02T09:48:00Z</dcterms:created>
  <dcterms:modified xsi:type="dcterms:W3CDTF">2020-11-02T10:00:00Z</dcterms:modified>
</cp:coreProperties>
</file>