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F5" w:rsidRPr="002817AE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23F5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Pr="0028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4C23F5" w:rsidRPr="002817AE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4C23F5" w:rsidRPr="002817AE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4C23F5" w:rsidRPr="002817AE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F5" w:rsidRPr="002817AE" w:rsidRDefault="004C23F5" w:rsidP="004C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комиссии по отбору кандидатов в резерв управленческих кадров КУ «Агентство социального благополучия населения Югры»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от 14.05.2024 № 08) </w:t>
      </w:r>
      <w:r w:rsidRPr="0028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признаны:</w:t>
      </w:r>
    </w:p>
    <w:p w:rsidR="004C23F5" w:rsidRPr="002817AE" w:rsidRDefault="004C23F5" w:rsidP="004C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4C23F5" w:rsidRPr="002817AE" w:rsidTr="0016317E">
        <w:tc>
          <w:tcPr>
            <w:tcW w:w="671" w:type="dxa"/>
          </w:tcPr>
          <w:p w:rsidR="004C23F5" w:rsidRPr="009E4F84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4C23F5" w:rsidRPr="009E4F84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4C23F5" w:rsidRPr="009E4F84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C23F5" w:rsidRPr="009E4F84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4C23F5" w:rsidRPr="002817AE" w:rsidTr="0016317E">
        <w:trPr>
          <w:trHeight w:val="488"/>
        </w:trPr>
        <w:tc>
          <w:tcPr>
            <w:tcW w:w="671" w:type="dxa"/>
          </w:tcPr>
          <w:p w:rsidR="004C23F5" w:rsidRPr="009E4F84" w:rsidRDefault="004C23F5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</w:tcPr>
          <w:p w:rsidR="004C23F5" w:rsidRDefault="004C23F5" w:rsidP="0016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239C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реализации деятельности Службы социальных координаторов</w:t>
            </w:r>
          </w:p>
        </w:tc>
        <w:tc>
          <w:tcPr>
            <w:tcW w:w="2693" w:type="dxa"/>
          </w:tcPr>
          <w:p w:rsidR="004C23F5" w:rsidRPr="00A6239C" w:rsidRDefault="004C23F5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39C">
              <w:rPr>
                <w:rFonts w:ascii="Times New Roman" w:hAnsi="Times New Roman" w:cs="Times New Roman"/>
                <w:bCs/>
                <w:sz w:val="24"/>
                <w:szCs w:val="24"/>
              </w:rPr>
              <w:t>Тур</w:t>
            </w:r>
            <w:bookmarkStart w:id="0" w:name="_GoBack"/>
            <w:bookmarkEnd w:id="0"/>
            <w:r w:rsidRPr="00A6239C">
              <w:rPr>
                <w:rFonts w:ascii="Times New Roman" w:hAnsi="Times New Roman" w:cs="Times New Roman"/>
                <w:bCs/>
                <w:sz w:val="24"/>
                <w:szCs w:val="24"/>
              </w:rPr>
              <w:t>наева</w:t>
            </w:r>
          </w:p>
          <w:p w:rsidR="004C23F5" w:rsidRDefault="004C23F5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39C">
              <w:rPr>
                <w:rFonts w:ascii="Times New Roman" w:hAnsi="Times New Roman" w:cs="Times New Roman"/>
                <w:bCs/>
                <w:sz w:val="24"/>
                <w:szCs w:val="24"/>
              </w:rPr>
              <w:t>Ольга Павловна</w:t>
            </w:r>
          </w:p>
        </w:tc>
      </w:tr>
    </w:tbl>
    <w:p w:rsidR="00574A12" w:rsidRDefault="00574A12"/>
    <w:sectPr w:rsidR="0057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F5"/>
    <w:rsid w:val="004C23F5"/>
    <w:rsid w:val="0057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Татьяна Паузина</cp:lastModifiedBy>
  <cp:revision>1</cp:revision>
  <dcterms:created xsi:type="dcterms:W3CDTF">2024-05-21T11:13:00Z</dcterms:created>
  <dcterms:modified xsi:type="dcterms:W3CDTF">2024-05-21T11:15:00Z</dcterms:modified>
</cp:coreProperties>
</file>