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96" w:rsidRDefault="00A14B9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14B96" w:rsidRDefault="00A14B96">
      <w:pPr>
        <w:pStyle w:val="ConsPlusNormal"/>
        <w:jc w:val="both"/>
        <w:outlineLvl w:val="0"/>
      </w:pPr>
    </w:p>
    <w:p w:rsidR="00A14B96" w:rsidRDefault="00A14B96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A14B96" w:rsidRDefault="00A14B96">
      <w:pPr>
        <w:pStyle w:val="ConsPlusTitle"/>
        <w:jc w:val="center"/>
      </w:pPr>
    </w:p>
    <w:p w:rsidR="00A14B96" w:rsidRDefault="00A14B96">
      <w:pPr>
        <w:pStyle w:val="ConsPlusTitle"/>
        <w:jc w:val="center"/>
      </w:pPr>
      <w:r>
        <w:t>ПОСТАНОВЛЕНИЕ</w:t>
      </w:r>
    </w:p>
    <w:p w:rsidR="00A14B96" w:rsidRDefault="00A14B96">
      <w:pPr>
        <w:pStyle w:val="ConsPlusTitle"/>
        <w:jc w:val="center"/>
      </w:pPr>
      <w:r>
        <w:t>от 7 апреля 2006 г. N 65-п</w:t>
      </w:r>
    </w:p>
    <w:p w:rsidR="00A14B96" w:rsidRDefault="00A14B96">
      <w:pPr>
        <w:pStyle w:val="ConsPlusTitle"/>
        <w:jc w:val="center"/>
      </w:pPr>
    </w:p>
    <w:p w:rsidR="00A14B96" w:rsidRDefault="00A14B96">
      <w:pPr>
        <w:pStyle w:val="ConsPlusTitle"/>
        <w:jc w:val="center"/>
      </w:pPr>
      <w:r>
        <w:t>ОБ УТВЕРЖДЕНИИ ПОЛОЖЕНИЯ ОБ ОПЛАТЕ ГАЗИФИКАЦИИ ЖИЛЫХ ДОМОВ</w:t>
      </w:r>
    </w:p>
    <w:p w:rsidR="00A14B96" w:rsidRDefault="00A14B96">
      <w:pPr>
        <w:pStyle w:val="ConsPlusTitle"/>
        <w:jc w:val="center"/>
      </w:pPr>
      <w:r>
        <w:t>(КВАРТИР) ОТДЕЛЬНЫМ КАТЕГОРИЯМ ГРАЖДАН</w:t>
      </w:r>
    </w:p>
    <w:p w:rsidR="00A14B96" w:rsidRDefault="00A14B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4B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B96" w:rsidRDefault="00A14B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B96" w:rsidRDefault="00A14B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4B96" w:rsidRDefault="00A14B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4B96" w:rsidRDefault="00A14B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15.03.2007 </w:t>
            </w:r>
            <w:hyperlink r:id="rId6">
              <w:r>
                <w:rPr>
                  <w:color w:val="0000FF"/>
                </w:rPr>
                <w:t>N 66-п</w:t>
              </w:r>
            </w:hyperlink>
            <w:r>
              <w:rPr>
                <w:color w:val="392C69"/>
              </w:rPr>
              <w:t>,</w:t>
            </w:r>
          </w:p>
          <w:p w:rsidR="00A14B96" w:rsidRDefault="00A14B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13.07.2012 </w:t>
            </w:r>
            <w:hyperlink r:id="rId7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 xml:space="preserve">, от 07.12.2012 </w:t>
            </w:r>
            <w:hyperlink r:id="rId8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27.06.2014 </w:t>
            </w:r>
            <w:hyperlink r:id="rId9">
              <w:r>
                <w:rPr>
                  <w:color w:val="0000FF"/>
                </w:rPr>
                <w:t>N 235-п</w:t>
              </w:r>
            </w:hyperlink>
            <w:r>
              <w:rPr>
                <w:color w:val="392C69"/>
              </w:rPr>
              <w:t>,</w:t>
            </w:r>
          </w:p>
          <w:p w:rsidR="00A14B96" w:rsidRDefault="00A14B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10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1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26.02.2016 </w:t>
            </w:r>
            <w:hyperlink r:id="rId12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,</w:t>
            </w:r>
          </w:p>
          <w:p w:rsidR="00A14B96" w:rsidRDefault="00A14B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13">
              <w:r>
                <w:rPr>
                  <w:color w:val="0000FF"/>
                </w:rPr>
                <w:t>N 145-п</w:t>
              </w:r>
            </w:hyperlink>
            <w:r>
              <w:rPr>
                <w:color w:val="392C69"/>
              </w:rPr>
              <w:t xml:space="preserve">, от 17.09.2021 </w:t>
            </w:r>
            <w:hyperlink r:id="rId14">
              <w:r>
                <w:rPr>
                  <w:color w:val="0000FF"/>
                </w:rPr>
                <w:t>N 360-п</w:t>
              </w:r>
            </w:hyperlink>
            <w:r>
              <w:rPr>
                <w:color w:val="392C69"/>
              </w:rPr>
              <w:t xml:space="preserve">, от 26.11.2021 </w:t>
            </w:r>
            <w:hyperlink r:id="rId15">
              <w:r>
                <w:rPr>
                  <w:color w:val="0000FF"/>
                </w:rPr>
                <w:t>N 518-п</w:t>
              </w:r>
            </w:hyperlink>
            <w:r>
              <w:rPr>
                <w:color w:val="392C69"/>
              </w:rPr>
              <w:t>,</w:t>
            </w:r>
          </w:p>
          <w:p w:rsidR="00A14B96" w:rsidRDefault="00A14B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18.02.2022 </w:t>
            </w:r>
            <w:hyperlink r:id="rId16">
              <w:r>
                <w:rPr>
                  <w:color w:val="0000FF"/>
                </w:rPr>
                <w:t>N 54-п</w:t>
              </w:r>
            </w:hyperlink>
            <w:r>
              <w:rPr>
                <w:color w:val="392C69"/>
              </w:rPr>
              <w:t xml:space="preserve">, от 07.10.2022 </w:t>
            </w:r>
            <w:hyperlink r:id="rId17">
              <w:r>
                <w:rPr>
                  <w:color w:val="0000FF"/>
                </w:rPr>
                <w:t>N 496-п</w:t>
              </w:r>
            </w:hyperlink>
            <w:r>
              <w:rPr>
                <w:color w:val="392C69"/>
              </w:rPr>
              <w:t xml:space="preserve">, от 23.12.2022 </w:t>
            </w:r>
            <w:hyperlink r:id="rId18">
              <w:r>
                <w:rPr>
                  <w:color w:val="0000FF"/>
                </w:rPr>
                <w:t>N 710-п</w:t>
              </w:r>
            </w:hyperlink>
            <w:r>
              <w:rPr>
                <w:color w:val="392C69"/>
              </w:rPr>
              <w:t>,</w:t>
            </w:r>
          </w:p>
          <w:p w:rsidR="00A14B96" w:rsidRDefault="00A14B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10.02.2023 </w:t>
            </w:r>
            <w:hyperlink r:id="rId19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04.08.2023 </w:t>
            </w:r>
            <w:hyperlink r:id="rId20">
              <w:r>
                <w:rPr>
                  <w:color w:val="0000FF"/>
                </w:rPr>
                <w:t>N 376-п</w:t>
              </w:r>
            </w:hyperlink>
            <w:r>
              <w:rPr>
                <w:color w:val="392C69"/>
              </w:rPr>
              <w:t xml:space="preserve">, от 26.01.2024 </w:t>
            </w:r>
            <w:hyperlink r:id="rId2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B96" w:rsidRDefault="00A14B96">
            <w:pPr>
              <w:pStyle w:val="ConsPlusNormal"/>
            </w:pPr>
          </w:p>
        </w:tc>
      </w:tr>
    </w:tbl>
    <w:p w:rsidR="00A14B96" w:rsidRDefault="00A14B96">
      <w:pPr>
        <w:pStyle w:val="ConsPlusNormal"/>
        <w:jc w:val="both"/>
      </w:pPr>
    </w:p>
    <w:p w:rsidR="00A14B96" w:rsidRDefault="00A14B96">
      <w:pPr>
        <w:pStyle w:val="ConsPlusNormal"/>
        <w:ind w:firstLine="540"/>
        <w:jc w:val="both"/>
      </w:pPr>
      <w:r>
        <w:t xml:space="preserve">В целях реализации Законов Ханты-Мансийского автономного округа - Югры от 7 июля 2004 года </w:t>
      </w:r>
      <w:hyperlink r:id="rId22">
        <w:r>
          <w:rPr>
            <w:color w:val="0000FF"/>
          </w:rPr>
          <w:t>N 45-оз</w:t>
        </w:r>
      </w:hyperlink>
      <w:r>
        <w:t xml:space="preserve"> "О поддержке семьи, материнства, отцовства и детства в Ханты-Мансийском автономном округе - Югре", от 7 ноября 2006 года </w:t>
      </w:r>
      <w:hyperlink r:id="rId23">
        <w:r>
          <w:rPr>
            <w:color w:val="0000FF"/>
          </w:rPr>
          <w:t>N 115-оз</w:t>
        </w:r>
      </w:hyperlink>
      <w:r>
        <w:t xml:space="preserve"> "О мерах социальной поддержки отдельных категорий граждан в Ханты-Мансийском автономном округе - Югре", от 24 декабря 2007 года </w:t>
      </w:r>
      <w:hyperlink r:id="rId24">
        <w:r>
          <w:rPr>
            <w:color w:val="0000FF"/>
          </w:rPr>
          <w:t>N 197-оз</w:t>
        </w:r>
      </w:hyperlink>
      <w:r>
        <w:t xml:space="preserve"> "О государственной социальной помощи и дополнительных мерах социальной помощи населению Ханты-Мансийского автономного округа - Югры" Правительство автономного округа постановляет:</w:t>
      </w:r>
    </w:p>
    <w:p w:rsidR="00A14B96" w:rsidRDefault="00A14B96">
      <w:pPr>
        <w:pStyle w:val="ConsPlusNormal"/>
        <w:jc w:val="both"/>
      </w:pPr>
      <w:r>
        <w:t xml:space="preserve">(в ред. постановлений Правительства ХМАО - Югры от 15.03.2007 </w:t>
      </w:r>
      <w:hyperlink r:id="rId25">
        <w:r>
          <w:rPr>
            <w:color w:val="0000FF"/>
          </w:rPr>
          <w:t>N 66-п</w:t>
        </w:r>
      </w:hyperlink>
      <w:r>
        <w:t xml:space="preserve">, от 26.01.2024 </w:t>
      </w:r>
      <w:hyperlink r:id="rId26">
        <w:r>
          <w:rPr>
            <w:color w:val="0000FF"/>
          </w:rPr>
          <w:t>N 19-п</w:t>
        </w:r>
      </w:hyperlink>
      <w:r>
        <w:t>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Положение</w:t>
        </w:r>
      </w:hyperlink>
      <w:r>
        <w:t xml:space="preserve"> об оплате газификации жилых домов (квартир) отдельным категориям граждан (прилагается).</w:t>
      </w:r>
    </w:p>
    <w:p w:rsidR="00A14B96" w:rsidRDefault="00A14B96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ХМАО - Югры от 23.12.2022 N 710-п)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ХМАО - Югры от 13.07.2012 N 256-п.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"Новости Югры".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4. Постановление вступает в силу по истечении 10 дней с момента официального опубликования.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ХМАО - Югры от 13.07.2012 N 256-п.</w:t>
      </w:r>
    </w:p>
    <w:p w:rsidR="00A14B96" w:rsidRDefault="00A14B96">
      <w:pPr>
        <w:pStyle w:val="ConsPlusNormal"/>
        <w:jc w:val="both"/>
      </w:pPr>
    </w:p>
    <w:p w:rsidR="00A14B96" w:rsidRDefault="00A14B96">
      <w:pPr>
        <w:pStyle w:val="ConsPlusNormal"/>
        <w:jc w:val="right"/>
      </w:pPr>
      <w:r>
        <w:t>Председатель Правительства</w:t>
      </w:r>
    </w:p>
    <w:p w:rsidR="00A14B96" w:rsidRDefault="00A14B96">
      <w:pPr>
        <w:pStyle w:val="ConsPlusNormal"/>
        <w:jc w:val="right"/>
      </w:pPr>
      <w:r>
        <w:t>автономного округа</w:t>
      </w:r>
    </w:p>
    <w:p w:rsidR="00A14B96" w:rsidRDefault="00A14B96">
      <w:pPr>
        <w:pStyle w:val="ConsPlusNormal"/>
        <w:jc w:val="right"/>
      </w:pPr>
      <w:r>
        <w:t>А.ФИЛИПЕНКО</w:t>
      </w:r>
    </w:p>
    <w:p w:rsidR="00A14B96" w:rsidRDefault="00A14B96">
      <w:pPr>
        <w:pStyle w:val="ConsPlusNormal"/>
        <w:jc w:val="both"/>
      </w:pPr>
    </w:p>
    <w:p w:rsidR="00A14B96" w:rsidRDefault="00A14B96">
      <w:pPr>
        <w:pStyle w:val="ConsPlusNormal"/>
        <w:jc w:val="both"/>
      </w:pPr>
    </w:p>
    <w:p w:rsidR="00A14B96" w:rsidRDefault="00A14B96">
      <w:pPr>
        <w:pStyle w:val="ConsPlusNormal"/>
        <w:jc w:val="both"/>
      </w:pPr>
    </w:p>
    <w:p w:rsidR="00A14B96" w:rsidRDefault="00A14B96">
      <w:pPr>
        <w:pStyle w:val="ConsPlusNormal"/>
        <w:jc w:val="both"/>
      </w:pPr>
    </w:p>
    <w:p w:rsidR="00A14B96" w:rsidRDefault="00A14B96">
      <w:pPr>
        <w:pStyle w:val="ConsPlusNormal"/>
        <w:jc w:val="both"/>
      </w:pPr>
    </w:p>
    <w:p w:rsidR="00A14B96" w:rsidRDefault="00A14B96">
      <w:pPr>
        <w:pStyle w:val="ConsPlusNormal"/>
        <w:jc w:val="right"/>
        <w:outlineLvl w:val="0"/>
      </w:pPr>
      <w:r>
        <w:t>Приложение</w:t>
      </w:r>
    </w:p>
    <w:p w:rsidR="00A14B96" w:rsidRDefault="00A14B96">
      <w:pPr>
        <w:pStyle w:val="ConsPlusNormal"/>
        <w:jc w:val="right"/>
      </w:pPr>
      <w:r>
        <w:t>к постановлению Правительства</w:t>
      </w:r>
    </w:p>
    <w:p w:rsidR="00A14B96" w:rsidRDefault="00A14B96">
      <w:pPr>
        <w:pStyle w:val="ConsPlusNormal"/>
        <w:jc w:val="right"/>
      </w:pPr>
      <w:r>
        <w:t>автономного округа</w:t>
      </w:r>
    </w:p>
    <w:p w:rsidR="00A14B96" w:rsidRDefault="00A14B96">
      <w:pPr>
        <w:pStyle w:val="ConsPlusNormal"/>
        <w:jc w:val="right"/>
      </w:pPr>
      <w:r>
        <w:t>от 7 апреля 2006 г. N 65-п</w:t>
      </w:r>
    </w:p>
    <w:p w:rsidR="00A14B96" w:rsidRDefault="00A14B96">
      <w:pPr>
        <w:pStyle w:val="ConsPlusNormal"/>
        <w:jc w:val="both"/>
      </w:pPr>
    </w:p>
    <w:p w:rsidR="00A14B96" w:rsidRDefault="00A14B96">
      <w:pPr>
        <w:pStyle w:val="ConsPlusTitle"/>
        <w:jc w:val="center"/>
      </w:pPr>
      <w:bookmarkStart w:id="0" w:name="P38"/>
      <w:bookmarkEnd w:id="0"/>
      <w:r>
        <w:lastRenderedPageBreak/>
        <w:t>ПОЛОЖЕНИЕ</w:t>
      </w:r>
    </w:p>
    <w:p w:rsidR="00A14B96" w:rsidRDefault="00A14B96">
      <w:pPr>
        <w:pStyle w:val="ConsPlusTitle"/>
        <w:jc w:val="center"/>
      </w:pPr>
      <w:r>
        <w:t>ОБ ОПЛАТЕ ГАЗИФИКАЦИИ ЖИЛЫХ ДОМОВ (КВАРТИР) ОТДЕЛЬНЫМ</w:t>
      </w:r>
    </w:p>
    <w:p w:rsidR="00A14B96" w:rsidRDefault="00A14B96">
      <w:pPr>
        <w:pStyle w:val="ConsPlusTitle"/>
        <w:jc w:val="center"/>
      </w:pPr>
      <w:r>
        <w:t>КАТЕГОРИЯМ ГРАЖДАН</w:t>
      </w:r>
    </w:p>
    <w:p w:rsidR="00A14B96" w:rsidRDefault="00A14B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4B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B96" w:rsidRDefault="00A14B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B96" w:rsidRDefault="00A14B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4B96" w:rsidRDefault="00A14B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4B96" w:rsidRDefault="00A14B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13.07.2012 </w:t>
            </w:r>
            <w:hyperlink r:id="rId30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>,</w:t>
            </w:r>
          </w:p>
          <w:p w:rsidR="00A14B96" w:rsidRDefault="00A14B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07.12.2012 </w:t>
            </w:r>
            <w:hyperlink r:id="rId31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27.06.2014 </w:t>
            </w:r>
            <w:hyperlink r:id="rId32">
              <w:r>
                <w:rPr>
                  <w:color w:val="0000FF"/>
                </w:rPr>
                <w:t>N 235-п</w:t>
              </w:r>
            </w:hyperlink>
            <w:r>
              <w:rPr>
                <w:color w:val="392C69"/>
              </w:rPr>
              <w:t xml:space="preserve">, от 26.12.2014 </w:t>
            </w:r>
            <w:hyperlink r:id="rId33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>,</w:t>
            </w:r>
          </w:p>
          <w:p w:rsidR="00A14B96" w:rsidRDefault="00A14B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34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26.02.2016 </w:t>
            </w:r>
            <w:hyperlink r:id="rId35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14.04.2017 </w:t>
            </w:r>
            <w:hyperlink r:id="rId36">
              <w:r>
                <w:rPr>
                  <w:color w:val="0000FF"/>
                </w:rPr>
                <w:t>N 145-п</w:t>
              </w:r>
            </w:hyperlink>
            <w:r>
              <w:rPr>
                <w:color w:val="392C69"/>
              </w:rPr>
              <w:t>,</w:t>
            </w:r>
          </w:p>
          <w:p w:rsidR="00A14B96" w:rsidRDefault="00A14B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17.09.2021 </w:t>
            </w:r>
            <w:hyperlink r:id="rId37">
              <w:r>
                <w:rPr>
                  <w:color w:val="0000FF"/>
                </w:rPr>
                <w:t>N 360-п</w:t>
              </w:r>
            </w:hyperlink>
            <w:r>
              <w:rPr>
                <w:color w:val="392C69"/>
              </w:rPr>
              <w:t xml:space="preserve">, от 26.11.2021 </w:t>
            </w:r>
            <w:hyperlink r:id="rId38">
              <w:r>
                <w:rPr>
                  <w:color w:val="0000FF"/>
                </w:rPr>
                <w:t>N 518-п</w:t>
              </w:r>
            </w:hyperlink>
            <w:r>
              <w:rPr>
                <w:color w:val="392C69"/>
              </w:rPr>
              <w:t xml:space="preserve">, от 18.02.2022 </w:t>
            </w:r>
            <w:hyperlink r:id="rId39">
              <w:r>
                <w:rPr>
                  <w:color w:val="0000FF"/>
                </w:rPr>
                <w:t>N 54-п</w:t>
              </w:r>
            </w:hyperlink>
            <w:r>
              <w:rPr>
                <w:color w:val="392C69"/>
              </w:rPr>
              <w:t>,</w:t>
            </w:r>
          </w:p>
          <w:p w:rsidR="00A14B96" w:rsidRDefault="00A14B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40">
              <w:r>
                <w:rPr>
                  <w:color w:val="0000FF"/>
                </w:rPr>
                <w:t>N 496-п</w:t>
              </w:r>
            </w:hyperlink>
            <w:r>
              <w:rPr>
                <w:color w:val="392C69"/>
              </w:rPr>
              <w:t xml:space="preserve">, от 23.12.2022 </w:t>
            </w:r>
            <w:hyperlink r:id="rId41">
              <w:r>
                <w:rPr>
                  <w:color w:val="0000FF"/>
                </w:rPr>
                <w:t>N 710-п</w:t>
              </w:r>
            </w:hyperlink>
            <w:r>
              <w:rPr>
                <w:color w:val="392C69"/>
              </w:rPr>
              <w:t xml:space="preserve">, от 10.02.2023 </w:t>
            </w:r>
            <w:hyperlink r:id="rId42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,</w:t>
            </w:r>
          </w:p>
          <w:p w:rsidR="00A14B96" w:rsidRDefault="00A14B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04.08.2023 </w:t>
            </w:r>
            <w:hyperlink r:id="rId43">
              <w:r>
                <w:rPr>
                  <w:color w:val="0000FF"/>
                </w:rPr>
                <w:t>N 376-п</w:t>
              </w:r>
            </w:hyperlink>
            <w:r>
              <w:rPr>
                <w:color w:val="392C69"/>
              </w:rPr>
              <w:t xml:space="preserve">, от 26.01.2024 </w:t>
            </w:r>
            <w:hyperlink r:id="rId44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B96" w:rsidRDefault="00A14B96">
            <w:pPr>
              <w:pStyle w:val="ConsPlusNormal"/>
            </w:pPr>
          </w:p>
        </w:tc>
      </w:tr>
    </w:tbl>
    <w:p w:rsidR="00A14B96" w:rsidRDefault="00A14B96">
      <w:pPr>
        <w:pStyle w:val="ConsPlusNormal"/>
        <w:jc w:val="both"/>
      </w:pPr>
    </w:p>
    <w:p w:rsidR="00A14B96" w:rsidRDefault="00A14B96">
      <w:pPr>
        <w:pStyle w:val="ConsPlusTitle"/>
        <w:jc w:val="center"/>
        <w:outlineLvl w:val="1"/>
      </w:pPr>
      <w:r>
        <w:t>I. Общие положения</w:t>
      </w:r>
    </w:p>
    <w:p w:rsidR="00A14B96" w:rsidRDefault="00A14B96">
      <w:pPr>
        <w:pStyle w:val="ConsPlusNormal"/>
        <w:jc w:val="both"/>
      </w:pPr>
    </w:p>
    <w:p w:rsidR="00A14B96" w:rsidRDefault="00A14B96">
      <w:pPr>
        <w:pStyle w:val="ConsPlusNormal"/>
        <w:ind w:firstLine="540"/>
        <w:jc w:val="both"/>
      </w:pPr>
      <w:r>
        <w:t xml:space="preserve">1. Настоящее Положение устанавливает категории граждан, размер, условия и порядок предоставления меры социальной поддержки по оплате газификации гражданам, указанным в </w:t>
      </w:r>
      <w:hyperlink w:anchor="P97">
        <w:r>
          <w:rPr>
            <w:color w:val="0000FF"/>
          </w:rPr>
          <w:t>пункте 7</w:t>
        </w:r>
      </w:hyperlink>
      <w:r>
        <w:t xml:space="preserve"> настоящего Положения, имеющим в собственности жилой дом (квартиру), в том числе в долевой собственности или общей совместной собственности, и проживающим в населенных пунктах Ханты-Мансийского автономного округа - Югры (далее - населенные пункты).</w:t>
      </w:r>
    </w:p>
    <w:p w:rsidR="00A14B96" w:rsidRDefault="00A14B96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ХМАО - Югры от 23.12.2022 N 710-п)</w:t>
      </w:r>
    </w:p>
    <w:p w:rsidR="00A14B96" w:rsidRDefault="00A14B96">
      <w:pPr>
        <w:pStyle w:val="ConsPlusNormal"/>
        <w:jc w:val="both"/>
      </w:pPr>
    </w:p>
    <w:p w:rsidR="00A14B96" w:rsidRDefault="00A14B96">
      <w:pPr>
        <w:pStyle w:val="ConsPlusTitle"/>
        <w:jc w:val="center"/>
        <w:outlineLvl w:val="1"/>
      </w:pPr>
      <w:r>
        <w:t>II. Условия и размер оплаты газификации жилых домов</w:t>
      </w:r>
    </w:p>
    <w:p w:rsidR="00A14B96" w:rsidRDefault="00A14B96">
      <w:pPr>
        <w:pStyle w:val="ConsPlusTitle"/>
        <w:jc w:val="center"/>
      </w:pPr>
      <w:r>
        <w:t>(квартир)</w:t>
      </w:r>
    </w:p>
    <w:p w:rsidR="00A14B96" w:rsidRDefault="00A14B96">
      <w:pPr>
        <w:pStyle w:val="ConsPlusNormal"/>
        <w:jc w:val="center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A14B96" w:rsidRDefault="00A14B96">
      <w:pPr>
        <w:pStyle w:val="ConsPlusNormal"/>
        <w:jc w:val="center"/>
      </w:pPr>
      <w:r>
        <w:t>от 23.12.2022 N 710-п)</w:t>
      </w:r>
    </w:p>
    <w:p w:rsidR="00A14B96" w:rsidRDefault="00A14B96">
      <w:pPr>
        <w:pStyle w:val="ConsPlusNormal"/>
        <w:jc w:val="both"/>
      </w:pPr>
    </w:p>
    <w:p w:rsidR="00A14B96" w:rsidRDefault="00A14B96">
      <w:pPr>
        <w:pStyle w:val="ConsPlusNormal"/>
        <w:ind w:firstLine="540"/>
        <w:jc w:val="both"/>
      </w:pPr>
      <w:bookmarkStart w:id="1" w:name="P59"/>
      <w:bookmarkEnd w:id="1"/>
      <w:r>
        <w:t>2. Мера социальной поддержки по оплате газификации жилых домов (квартир) отдельным категориям граждан предоставляется в форме компенсации расходов или денежной выплаты по их выбору (далее - компенсация, денежная выплата) при следующих условиях:</w:t>
      </w:r>
    </w:p>
    <w:p w:rsidR="00A14B96" w:rsidRDefault="00A14B96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ХМАО - Югры от 23.12.2022 N 710-п)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2.1. Наличие межгородского и (или) межпоселкового газопроводов к населенному пункту.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2.2. Наличие внутригородского и (или) внутрипоселкового газопроводов в населенном пункте, газопроводов, расположенных в садовом некоммерческом товариществе.</w:t>
      </w:r>
    </w:p>
    <w:p w:rsidR="00A14B96" w:rsidRDefault="00A14B96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ХМАО - Югры от 17.09.2021 N 360-п)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2.3. Проведение работ по газификации жилого дома в целом в соответствии с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сентября 2021 года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:rsidR="00A14B96" w:rsidRDefault="00A14B96">
      <w:pPr>
        <w:pStyle w:val="ConsPlusNormal"/>
        <w:jc w:val="both"/>
      </w:pPr>
      <w:r>
        <w:t xml:space="preserve">(в ред. постановлений Правительства ХМАО - Югры от 17.09.2021 </w:t>
      </w:r>
      <w:hyperlink r:id="rId50">
        <w:r>
          <w:rPr>
            <w:color w:val="0000FF"/>
          </w:rPr>
          <w:t>N 360-п</w:t>
        </w:r>
      </w:hyperlink>
      <w:r>
        <w:t xml:space="preserve">, от 18.02.2022 </w:t>
      </w:r>
      <w:hyperlink r:id="rId51">
        <w:r>
          <w:rPr>
            <w:color w:val="0000FF"/>
          </w:rPr>
          <w:t>N 54-п</w:t>
        </w:r>
      </w:hyperlink>
      <w:r>
        <w:t>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2.4. Фактически произведенные расходы на оплату работ по газификации и (или) на оплату газоиспользующего оборудования и его установку (при предоставлении компенсации).</w:t>
      </w:r>
    </w:p>
    <w:p w:rsidR="00A14B96" w:rsidRDefault="00A14B96">
      <w:pPr>
        <w:pStyle w:val="ConsPlusNormal"/>
        <w:jc w:val="both"/>
      </w:pPr>
      <w:r>
        <w:t xml:space="preserve">(в ред. постановлений Правительства ХМАО - Югры от 17.09.2021 </w:t>
      </w:r>
      <w:hyperlink r:id="rId52">
        <w:r>
          <w:rPr>
            <w:color w:val="0000FF"/>
          </w:rPr>
          <w:t>N 360-п</w:t>
        </w:r>
      </w:hyperlink>
      <w:r>
        <w:t xml:space="preserve">, от 23.12.2022 </w:t>
      </w:r>
      <w:hyperlink r:id="rId53">
        <w:r>
          <w:rPr>
            <w:color w:val="0000FF"/>
          </w:rPr>
          <w:t>N 710-п</w:t>
        </w:r>
      </w:hyperlink>
      <w:r>
        <w:t>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2.5. Утратил силу. - </w:t>
      </w:r>
      <w:hyperlink r:id="rId54">
        <w:r>
          <w:rPr>
            <w:color w:val="0000FF"/>
          </w:rPr>
          <w:t>Постановление</w:t>
        </w:r>
      </w:hyperlink>
      <w:r>
        <w:t xml:space="preserve"> Правительства ХМАО - Югры от 18.02.2022 N 54-п.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2.6. Отсутствие в собственности у гражданина (членов его семьи (для категорий семей, указанных в </w:t>
      </w:r>
      <w:hyperlink w:anchor="P106">
        <w:r>
          <w:rPr>
            <w:color w:val="0000FF"/>
          </w:rPr>
          <w:t>подпункте 7.2 пункта 7</w:t>
        </w:r>
      </w:hyperlink>
      <w:r>
        <w:t xml:space="preserve"> настоящего Положения)) жилых помещений, пригодных для проживания, расположенных на территории Российской Федерации, кроме жилого помещения, подлежащего газификации.</w:t>
      </w:r>
    </w:p>
    <w:p w:rsidR="00A14B96" w:rsidRDefault="00A14B96">
      <w:pPr>
        <w:pStyle w:val="ConsPlusNormal"/>
        <w:jc w:val="both"/>
      </w:pPr>
      <w:r>
        <w:lastRenderedPageBreak/>
        <w:t xml:space="preserve">(пп. 2.6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17.09.2021 N 360-п)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2.7. Планируемые расходы на оплату работ по газификации и (или) на оплату газоиспользующего оборудования и его установку (при предоставлении денежной выплаты).</w:t>
      </w:r>
    </w:p>
    <w:p w:rsidR="00A14B96" w:rsidRDefault="00A14B96">
      <w:pPr>
        <w:pStyle w:val="ConsPlusNormal"/>
        <w:jc w:val="both"/>
      </w:pPr>
      <w:r>
        <w:t xml:space="preserve">(пп. 2.7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23.12.2022 N 710-п)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3. Мера социальной поддержки по оплате газификации основывается на принципах заявительности и адресного выделения средств.</w:t>
      </w:r>
    </w:p>
    <w:p w:rsidR="00A14B96" w:rsidRDefault="00A14B96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ХМАО - Югры от 23.12.2022 N 710-п)</w:t>
      </w:r>
    </w:p>
    <w:p w:rsidR="00A14B96" w:rsidRDefault="00A14B96">
      <w:pPr>
        <w:pStyle w:val="ConsPlusNormal"/>
        <w:spacing w:before="220"/>
        <w:ind w:firstLine="540"/>
        <w:jc w:val="both"/>
      </w:pPr>
      <w:bookmarkStart w:id="2" w:name="P75"/>
      <w:bookmarkEnd w:id="2"/>
      <w:r>
        <w:t>4. Оплата работ по газификации жилого дома (квартиры) предоставляется однократно за работы (услуги), выполненные с 22 апреля 2021 года.</w:t>
      </w:r>
    </w:p>
    <w:p w:rsidR="00A14B96" w:rsidRDefault="00A14B96">
      <w:pPr>
        <w:pStyle w:val="ConsPlusNormal"/>
        <w:jc w:val="both"/>
      </w:pPr>
      <w:r>
        <w:t xml:space="preserve">(в ред. постановлений Правительства ХМАО - Югры от 17.09.2021 </w:t>
      </w:r>
      <w:hyperlink r:id="rId58">
        <w:r>
          <w:rPr>
            <w:color w:val="0000FF"/>
          </w:rPr>
          <w:t>N 360-п</w:t>
        </w:r>
      </w:hyperlink>
      <w:r>
        <w:t xml:space="preserve">, от 23.12.2022 </w:t>
      </w:r>
      <w:hyperlink r:id="rId59">
        <w:r>
          <w:rPr>
            <w:color w:val="0000FF"/>
          </w:rPr>
          <w:t>N 710-п</w:t>
        </w:r>
      </w:hyperlink>
      <w:r>
        <w:t>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При проживании в одном жилом помещении 2 и более граждан, имеющих право на оплату работ по газификации жилого дома (квартиры), указанная мера социальной поддержки предоставляется одному из них с письменного согласия членов семьи (в виде электронного документа), форма которого утверждена приказом Департамента социального развития автономного округа, либо в равных долях.</w:t>
      </w:r>
    </w:p>
    <w:p w:rsidR="00A14B96" w:rsidRDefault="00A14B96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17.09.2021 N 360-п; в ред. постановлений Правительства ХМАО - Югры от 07.10.2022 </w:t>
      </w:r>
      <w:hyperlink r:id="rId61">
        <w:r>
          <w:rPr>
            <w:color w:val="0000FF"/>
          </w:rPr>
          <w:t>N 496-п</w:t>
        </w:r>
      </w:hyperlink>
      <w:r>
        <w:t xml:space="preserve">, от 23.12.2022 </w:t>
      </w:r>
      <w:hyperlink r:id="rId62">
        <w:r>
          <w:rPr>
            <w:color w:val="0000FF"/>
          </w:rPr>
          <w:t>N 710-п</w:t>
        </w:r>
      </w:hyperlink>
      <w:r>
        <w:t>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Члены семьи, давшие указанное согласие, признаются реализовавшими свое право на оплату работ по газификации жилого дома (квартиры).</w:t>
      </w:r>
    </w:p>
    <w:p w:rsidR="00A14B96" w:rsidRDefault="00A14B96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17.09.2021 N 360-п;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ХМАО - Югры от 23.12.2022 N 710-п)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При наличии у гражданина права на оплату работ по газификации жилого дома (квартиры) по нескольким основаниям поддержка предоставляется по одному основанию по выбору гражданина.</w:t>
      </w:r>
    </w:p>
    <w:p w:rsidR="00A14B96" w:rsidRDefault="00A14B96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17.09.2021 N 360-п;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ХМАО - Югры от 23.12.2022 N 710-п)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5. Размер оплаты газификации жилых домов (квартир) устанавливается: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при предоставлении компенсации - в размере фактически понесенных расходов, но не более 120 тысяч рублей;</w:t>
      </w:r>
    </w:p>
    <w:p w:rsidR="00A14B96" w:rsidRDefault="00A14B96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04.08.2023 N 376-п)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при предоставлении денежной выплаты - в размере планируемых расходов, определенных на основании представленных гражданином в соответствии с </w:t>
      </w:r>
      <w:hyperlink w:anchor="P124">
        <w:r>
          <w:rPr>
            <w:color w:val="0000FF"/>
          </w:rPr>
          <w:t>пунктом 9</w:t>
        </w:r>
      </w:hyperlink>
      <w:r>
        <w:t xml:space="preserve"> настоящего Положения документов, но не более 120 тысяч рублей.</w:t>
      </w:r>
    </w:p>
    <w:p w:rsidR="00A14B96" w:rsidRDefault="00A14B96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04.08.2023 N 376-п)</w:t>
      </w:r>
    </w:p>
    <w:p w:rsidR="00A14B96" w:rsidRDefault="00A14B96">
      <w:pPr>
        <w:pStyle w:val="ConsPlusNormal"/>
        <w:jc w:val="both"/>
      </w:pPr>
      <w:r>
        <w:t xml:space="preserve">(п. 5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ХМАО - Югры от 23.12.2022 N 710-п)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6. В сумму компенсации включаются фактически произведенные расходы, а при предоставлении денежной выплаты - планируемые расходы, на подключение (технологическое присоединение) жилых помещений к газовым сетям, включая затраты на разработку проектной документации, приобретение и монтаж газоиспользующего оборудования, сигнализаторов загазованности, сблокированных с быстродействующими запорными клапанами, пусконаладочные работы и другие работы, связанные с подключением (технологическим присоединением) жилых помещений к газовым сетям.</w:t>
      </w:r>
    </w:p>
    <w:p w:rsidR="00A14B96" w:rsidRDefault="00A14B96">
      <w:pPr>
        <w:pStyle w:val="ConsPlusNormal"/>
        <w:jc w:val="both"/>
      </w:pPr>
      <w:r>
        <w:t xml:space="preserve">(в ред. постановлений Правительства ХМАО - Югры от 17.09.2021 </w:t>
      </w:r>
      <w:hyperlink r:id="rId70">
        <w:r>
          <w:rPr>
            <w:color w:val="0000FF"/>
          </w:rPr>
          <w:t>N 360-п</w:t>
        </w:r>
      </w:hyperlink>
      <w:r>
        <w:t xml:space="preserve">, от 23.12.2022 </w:t>
      </w:r>
      <w:hyperlink r:id="rId71">
        <w:r>
          <w:rPr>
            <w:color w:val="0000FF"/>
          </w:rPr>
          <w:t>N 710-п</w:t>
        </w:r>
      </w:hyperlink>
      <w:r>
        <w:t xml:space="preserve">, от 26.01.2024 </w:t>
      </w:r>
      <w:hyperlink r:id="rId72">
        <w:r>
          <w:rPr>
            <w:color w:val="0000FF"/>
          </w:rPr>
          <w:t>N 19-п</w:t>
        </w:r>
      </w:hyperlink>
      <w:r>
        <w:t>)</w:t>
      </w:r>
    </w:p>
    <w:p w:rsidR="00A14B96" w:rsidRDefault="00A14B96">
      <w:pPr>
        <w:pStyle w:val="ConsPlusNormal"/>
        <w:jc w:val="both"/>
      </w:pPr>
    </w:p>
    <w:p w:rsidR="00A14B96" w:rsidRDefault="00A14B96">
      <w:pPr>
        <w:pStyle w:val="ConsPlusTitle"/>
        <w:jc w:val="center"/>
        <w:outlineLvl w:val="1"/>
      </w:pPr>
      <w:r>
        <w:t>III. Категории граждан, имеющие право на оплату газификации</w:t>
      </w:r>
    </w:p>
    <w:p w:rsidR="00A14B96" w:rsidRDefault="00A14B96">
      <w:pPr>
        <w:pStyle w:val="ConsPlusTitle"/>
        <w:jc w:val="center"/>
      </w:pPr>
      <w:r>
        <w:lastRenderedPageBreak/>
        <w:t>жилых домов (квартир)</w:t>
      </w:r>
    </w:p>
    <w:p w:rsidR="00A14B96" w:rsidRDefault="00A14B96">
      <w:pPr>
        <w:pStyle w:val="ConsPlusNormal"/>
        <w:jc w:val="center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A14B96" w:rsidRDefault="00A14B96">
      <w:pPr>
        <w:pStyle w:val="ConsPlusNormal"/>
        <w:jc w:val="center"/>
      </w:pPr>
      <w:r>
        <w:t>от 23.12.2022 N 710-п)</w:t>
      </w:r>
    </w:p>
    <w:p w:rsidR="00A14B96" w:rsidRDefault="00A14B96">
      <w:pPr>
        <w:pStyle w:val="ConsPlusNormal"/>
        <w:jc w:val="both"/>
      </w:pPr>
    </w:p>
    <w:p w:rsidR="00A14B96" w:rsidRDefault="00A14B96">
      <w:pPr>
        <w:pStyle w:val="ConsPlusNormal"/>
        <w:ind w:firstLine="540"/>
        <w:jc w:val="both"/>
      </w:pPr>
      <w:bookmarkStart w:id="3" w:name="P97"/>
      <w:bookmarkEnd w:id="3"/>
      <w:r>
        <w:t>7. Оплата газификации жилого дома (квартиры) в соответствии с настоящим Положением осуществляется следующим категориям граждан, семей:</w:t>
      </w:r>
    </w:p>
    <w:p w:rsidR="00A14B96" w:rsidRDefault="00A14B96">
      <w:pPr>
        <w:pStyle w:val="ConsPlusNormal"/>
        <w:jc w:val="both"/>
      </w:pPr>
      <w:r>
        <w:t xml:space="preserve">(в ред. постановлений Правительства ХМАО - Югры от 17.09.2021 </w:t>
      </w:r>
      <w:hyperlink r:id="rId74">
        <w:r>
          <w:rPr>
            <w:color w:val="0000FF"/>
          </w:rPr>
          <w:t>N 360-п</w:t>
        </w:r>
      </w:hyperlink>
      <w:r>
        <w:t xml:space="preserve">, от 23.12.2022 </w:t>
      </w:r>
      <w:hyperlink r:id="rId75">
        <w:r>
          <w:rPr>
            <w:color w:val="0000FF"/>
          </w:rPr>
          <w:t>N 710-п</w:t>
        </w:r>
      </w:hyperlink>
      <w:r>
        <w:t>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7.1. Граждане из числа лиц, указанных в:</w:t>
      </w:r>
    </w:p>
    <w:p w:rsidR="00A14B96" w:rsidRDefault="00A14B96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04.08.2023 N 376-п)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7.1.1. </w:t>
      </w:r>
      <w:hyperlink r:id="rId77">
        <w:r>
          <w:rPr>
            <w:color w:val="0000FF"/>
          </w:rPr>
          <w:t>Пункте 1 статьи 1</w:t>
        </w:r>
      </w:hyperlink>
      <w:r>
        <w:t xml:space="preserve">, </w:t>
      </w:r>
      <w:hyperlink r:id="rId78">
        <w:r>
          <w:rPr>
            <w:color w:val="0000FF"/>
          </w:rPr>
          <w:t>пунктах 1</w:t>
        </w:r>
      </w:hyperlink>
      <w:r>
        <w:t xml:space="preserve"> - </w:t>
      </w:r>
      <w:hyperlink r:id="rId79">
        <w:r>
          <w:rPr>
            <w:color w:val="0000FF"/>
          </w:rPr>
          <w:t>10 статьи 2</w:t>
        </w:r>
      </w:hyperlink>
      <w:r>
        <w:t xml:space="preserve">, а также одиноко проживающих, указанных в </w:t>
      </w:r>
      <w:hyperlink r:id="rId80">
        <w:r>
          <w:rPr>
            <w:color w:val="0000FF"/>
          </w:rPr>
          <w:t>пункте 12 статьи 2</w:t>
        </w:r>
      </w:hyperlink>
      <w:r>
        <w:t xml:space="preserve"> Закона автономного округа от 7 ноября 2006 года N 115-оз "О мерах социальной поддержки отдельных категорий граждан в Ханты-Мансийском автономном округе - Югре" (далее - Закон N 115-оз).</w:t>
      </w:r>
    </w:p>
    <w:p w:rsidR="00A14B96" w:rsidRDefault="00A14B96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ХМАО - Югры от 07.10.2022 N 496-п)</w:t>
      </w:r>
    </w:p>
    <w:p w:rsidR="00A14B96" w:rsidRDefault="00A14B96">
      <w:pPr>
        <w:pStyle w:val="ConsPlusNormal"/>
        <w:spacing w:before="220"/>
        <w:ind w:firstLine="540"/>
        <w:jc w:val="both"/>
      </w:pPr>
      <w:bookmarkStart w:id="4" w:name="P103"/>
      <w:bookmarkEnd w:id="4"/>
      <w:r>
        <w:t xml:space="preserve">7.1.2. </w:t>
      </w:r>
      <w:hyperlink r:id="rId82">
        <w:r>
          <w:rPr>
            <w:color w:val="0000FF"/>
          </w:rPr>
          <w:t>Пункте 7 статьи 3</w:t>
        </w:r>
      </w:hyperlink>
      <w:r>
        <w:t xml:space="preserve"> Закона N 115-оз, одиноко проживающие и имеющие общую продолжительность стажа работы в автономном округе 15 и более лет.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7.1.3. </w:t>
      </w:r>
      <w:hyperlink r:id="rId83">
        <w:r>
          <w:rPr>
            <w:color w:val="0000FF"/>
          </w:rPr>
          <w:t>Статье 5.1</w:t>
        </w:r>
      </w:hyperlink>
      <w:r>
        <w:t xml:space="preserve"> Закона автономного округа от 24 декабря 2007 года N 197-оз "О государственной социальной помощи и дополнительных мерах социальной помощи населению Ханты-Мансийского автономного округа - Югры" (далее - Закон N 197-оз).</w:t>
      </w:r>
    </w:p>
    <w:p w:rsidR="00A14B96" w:rsidRDefault="00A14B96">
      <w:pPr>
        <w:pStyle w:val="ConsPlusNormal"/>
        <w:jc w:val="both"/>
      </w:pPr>
      <w:r>
        <w:t xml:space="preserve">(пп. 7.1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17.09.2021 N 360-п)</w:t>
      </w:r>
    </w:p>
    <w:p w:rsidR="00A14B96" w:rsidRDefault="00A14B96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7.2. Семьи: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7.2.1. Из числа указанных в: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7.2.1.1. </w:t>
      </w:r>
      <w:hyperlink r:id="rId85">
        <w:r>
          <w:rPr>
            <w:color w:val="0000FF"/>
          </w:rPr>
          <w:t>Подпунктах 1</w:t>
        </w:r>
      </w:hyperlink>
      <w:r>
        <w:t xml:space="preserve"> - </w:t>
      </w:r>
      <w:hyperlink r:id="rId86">
        <w:r>
          <w:rPr>
            <w:color w:val="0000FF"/>
          </w:rPr>
          <w:t>3 пункта 1</w:t>
        </w:r>
      </w:hyperlink>
      <w:r>
        <w:t xml:space="preserve"> и </w:t>
      </w:r>
      <w:hyperlink r:id="rId87">
        <w:r>
          <w:rPr>
            <w:color w:val="0000FF"/>
          </w:rPr>
          <w:t>пункте 2 статьи 3</w:t>
        </w:r>
      </w:hyperlink>
      <w:r>
        <w:t xml:space="preserve"> Закона N 197-оз.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7.2.1.2. </w:t>
      </w:r>
      <w:hyperlink r:id="rId88">
        <w:r>
          <w:rPr>
            <w:color w:val="0000FF"/>
          </w:rPr>
          <w:t>Пункте 1 статьи 3</w:t>
        </w:r>
      </w:hyperlink>
      <w:r>
        <w:t xml:space="preserve"> Закона автономного округа от 7 июля 2004 года N 45-оз "О поддержке семьи, материнства, отцовства и детства в Ханты-Мансийском автономном округе - Югре".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7.2.2. Состоящие только из совместно проживающих лиц, указанных в </w:t>
      </w:r>
      <w:hyperlink r:id="rId89">
        <w:r>
          <w:rPr>
            <w:color w:val="0000FF"/>
          </w:rPr>
          <w:t>пункте 12 статьи 2</w:t>
        </w:r>
      </w:hyperlink>
      <w:r>
        <w:t xml:space="preserve"> Закона N 115-оз.</w:t>
      </w:r>
    </w:p>
    <w:p w:rsidR="00A14B96" w:rsidRDefault="00A14B96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04.08.2023 N 376-п)</w:t>
      </w:r>
    </w:p>
    <w:p w:rsidR="00A14B96" w:rsidRDefault="00A14B96">
      <w:pPr>
        <w:pStyle w:val="ConsPlusNormal"/>
        <w:spacing w:before="220"/>
        <w:ind w:firstLine="540"/>
        <w:jc w:val="both"/>
      </w:pPr>
      <w:bookmarkStart w:id="6" w:name="P112"/>
      <w:bookmarkEnd w:id="6"/>
      <w:r>
        <w:t xml:space="preserve">7.2.3. Состоящие только из совместно проживающих неработающих лиц, указанных в </w:t>
      </w:r>
      <w:hyperlink r:id="rId91">
        <w:r>
          <w:rPr>
            <w:color w:val="0000FF"/>
          </w:rPr>
          <w:t>пункте 7 статьи 3</w:t>
        </w:r>
      </w:hyperlink>
      <w:r>
        <w:t xml:space="preserve"> Закона N 115-оз, один из которых (или оба) имеет общую продолжительность стажа работы в автономном округе 15 и более лет.</w:t>
      </w:r>
    </w:p>
    <w:p w:rsidR="00A14B96" w:rsidRDefault="00A14B96">
      <w:pPr>
        <w:pStyle w:val="ConsPlusNormal"/>
        <w:jc w:val="both"/>
      </w:pPr>
      <w:r>
        <w:t xml:space="preserve">(пп. 7.2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17.09.2021 N 360-п)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7.3. Лица, осуществляющие уход за детьми-инвалидами.</w:t>
      </w:r>
    </w:p>
    <w:p w:rsidR="00A14B96" w:rsidRDefault="00A14B96">
      <w:pPr>
        <w:pStyle w:val="ConsPlusNormal"/>
        <w:jc w:val="both"/>
      </w:pPr>
      <w:r>
        <w:t xml:space="preserve">(пп. 7.3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26.01.2024 N 19-п)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- абзацы второй - третий утратили силу с 1 января 2022 года. - </w:t>
      </w:r>
      <w:hyperlink r:id="rId94">
        <w:r>
          <w:rPr>
            <w:color w:val="0000FF"/>
          </w:rPr>
          <w:t>Постановление</w:t>
        </w:r>
      </w:hyperlink>
      <w:r>
        <w:t xml:space="preserve"> Правительства ХМАО - Югры от 17.09.2021 N 360-п.</w:t>
      </w:r>
    </w:p>
    <w:p w:rsidR="00A14B96" w:rsidRDefault="00A14B96">
      <w:pPr>
        <w:pStyle w:val="ConsPlusNormal"/>
        <w:jc w:val="both"/>
      </w:pPr>
    </w:p>
    <w:p w:rsidR="00A14B96" w:rsidRDefault="00A14B96">
      <w:pPr>
        <w:pStyle w:val="ConsPlusTitle"/>
        <w:jc w:val="center"/>
        <w:outlineLvl w:val="1"/>
      </w:pPr>
      <w:r>
        <w:t>IV. Порядок оплаты газификации жилых домов (квартир)</w:t>
      </w:r>
    </w:p>
    <w:p w:rsidR="00A14B96" w:rsidRDefault="00A14B96">
      <w:pPr>
        <w:pStyle w:val="ConsPlusNormal"/>
        <w:jc w:val="center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A14B96" w:rsidRDefault="00A14B96">
      <w:pPr>
        <w:pStyle w:val="ConsPlusNormal"/>
        <w:jc w:val="center"/>
      </w:pPr>
      <w:r>
        <w:t>от 23.12.2022 N 710-п)</w:t>
      </w:r>
    </w:p>
    <w:p w:rsidR="00A14B96" w:rsidRDefault="00A14B96">
      <w:pPr>
        <w:pStyle w:val="ConsPlusNormal"/>
        <w:jc w:val="both"/>
      </w:pPr>
    </w:p>
    <w:p w:rsidR="00A14B96" w:rsidRDefault="00A14B96">
      <w:pPr>
        <w:pStyle w:val="ConsPlusNormal"/>
        <w:ind w:firstLine="540"/>
        <w:jc w:val="both"/>
      </w:pPr>
      <w:r>
        <w:t xml:space="preserve">8. Решение об оплате газификации жилых домов (квартир) принимается комиссиями, создаваемыми казенным учреждением Ханты-Мансийского автономного округа - Югры </w:t>
      </w:r>
      <w:r>
        <w:lastRenderedPageBreak/>
        <w:t>"Агентство социального благополучия населения" по месту жительства (пребывания, фактического проживания) граждан (далее - Агентство социального благополучия населения). В состав комиссии в обязательном порядке включаются представители органов управления жилищно-коммунального хозяйства муниципальных образований Ханты-Мансийского автономного округа - Югры.</w:t>
      </w:r>
    </w:p>
    <w:p w:rsidR="00A14B96" w:rsidRDefault="00A14B96">
      <w:pPr>
        <w:pStyle w:val="ConsPlusNormal"/>
        <w:jc w:val="both"/>
      </w:pPr>
      <w:r>
        <w:t xml:space="preserve">(в ред. постановлений Правительства ХМАО - Югры от 13.07.2012 </w:t>
      </w:r>
      <w:hyperlink r:id="rId96">
        <w:r>
          <w:rPr>
            <w:color w:val="0000FF"/>
          </w:rPr>
          <w:t>N 256-п</w:t>
        </w:r>
      </w:hyperlink>
      <w:r>
        <w:t xml:space="preserve">, от 07.12.2012 </w:t>
      </w:r>
      <w:hyperlink r:id="rId97">
        <w:r>
          <w:rPr>
            <w:color w:val="0000FF"/>
          </w:rPr>
          <w:t>N 495-п</w:t>
        </w:r>
      </w:hyperlink>
      <w:r>
        <w:t xml:space="preserve">, от 14.04.2017 </w:t>
      </w:r>
      <w:hyperlink r:id="rId98">
        <w:r>
          <w:rPr>
            <w:color w:val="0000FF"/>
          </w:rPr>
          <w:t>N 145-п</w:t>
        </w:r>
      </w:hyperlink>
      <w:r>
        <w:t xml:space="preserve">, от 07.10.2022 </w:t>
      </w:r>
      <w:hyperlink r:id="rId99">
        <w:r>
          <w:rPr>
            <w:color w:val="0000FF"/>
          </w:rPr>
          <w:t>N 496-п</w:t>
        </w:r>
      </w:hyperlink>
      <w:r>
        <w:t xml:space="preserve">, от 23.12.2022 </w:t>
      </w:r>
      <w:hyperlink r:id="rId100">
        <w:r>
          <w:rPr>
            <w:color w:val="0000FF"/>
          </w:rPr>
          <w:t>N 710-п</w:t>
        </w:r>
      </w:hyperlink>
      <w:r>
        <w:t>)</w:t>
      </w:r>
    </w:p>
    <w:p w:rsidR="00A14B96" w:rsidRDefault="00A14B96">
      <w:pPr>
        <w:pStyle w:val="ConsPlusNormal"/>
        <w:spacing w:before="220"/>
        <w:ind w:firstLine="540"/>
        <w:jc w:val="both"/>
      </w:pPr>
      <w:bookmarkStart w:id="7" w:name="P124"/>
      <w:bookmarkEnd w:id="7"/>
      <w:r>
        <w:t xml:space="preserve">9. Граждане, определенные </w:t>
      </w:r>
      <w:hyperlink w:anchor="P97">
        <w:r>
          <w:rPr>
            <w:color w:val="0000FF"/>
          </w:rPr>
          <w:t>пунктом 7</w:t>
        </w:r>
      </w:hyperlink>
      <w:r>
        <w:t xml:space="preserve"> настоящего Положения, представляют в комиссию заявление, в котором указывают форму получения меры социальной поддержки, с приложением следующих документов:</w:t>
      </w:r>
    </w:p>
    <w:p w:rsidR="00A14B96" w:rsidRDefault="00A14B96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ХМАО - Югры от 23.12.2022 N 710-п)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абзац утратил силу с 1 января 2022 года. - </w:t>
      </w:r>
      <w:hyperlink r:id="rId102">
        <w:r>
          <w:rPr>
            <w:color w:val="0000FF"/>
          </w:rPr>
          <w:t>Постановление</w:t>
        </w:r>
      </w:hyperlink>
      <w:r>
        <w:t xml:space="preserve"> Правительства ХМАО - Югры от 17.09.2021 N 360-п;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3">
        <w:r>
          <w:rPr>
            <w:color w:val="0000FF"/>
          </w:rPr>
          <w:t>Постановление</w:t>
        </w:r>
      </w:hyperlink>
      <w:r>
        <w:t xml:space="preserve"> Правительства ХМАО - Югры от 03.07.2015 N 213-п;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трудовая книжка либо ее копия, заверенная в установленном порядке (в случае ведения трудовой книжки в бумажном виде после 1 января 2020 года), сведения о трудовой деятельности, оформленные в установленном законодательством Российской Федерации порядке;</w:t>
      </w:r>
    </w:p>
    <w:p w:rsidR="00A14B96" w:rsidRDefault="00A14B96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удостоверение о праве на льготы (для граждан, указанных в </w:t>
      </w:r>
      <w:hyperlink r:id="rId105">
        <w:r>
          <w:rPr>
            <w:color w:val="0000FF"/>
          </w:rPr>
          <w:t>пункте 1 статьи 1</w:t>
        </w:r>
      </w:hyperlink>
      <w:r>
        <w:t xml:space="preserve">, </w:t>
      </w:r>
      <w:hyperlink r:id="rId106">
        <w:r>
          <w:rPr>
            <w:color w:val="0000FF"/>
          </w:rPr>
          <w:t>пунктах 1</w:t>
        </w:r>
      </w:hyperlink>
      <w:r>
        <w:t xml:space="preserve"> - </w:t>
      </w:r>
      <w:hyperlink r:id="rId107">
        <w:r>
          <w:rPr>
            <w:color w:val="0000FF"/>
          </w:rPr>
          <w:t>10 статьи 2</w:t>
        </w:r>
      </w:hyperlink>
      <w:r>
        <w:t xml:space="preserve"> Закона N 115-оз);</w:t>
      </w:r>
    </w:p>
    <w:p w:rsidR="00A14B96" w:rsidRDefault="00A14B96">
      <w:pPr>
        <w:pStyle w:val="ConsPlusNormal"/>
        <w:jc w:val="both"/>
      </w:pPr>
      <w:r>
        <w:t xml:space="preserve">(абзац введен </w:t>
      </w:r>
      <w:hyperlink r:id="rId108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07.10.2022 N 496-п)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договор на проведение работ по газификации и (или) договор об оказании услуг по установке газоиспользующего оборудования (в случае необходимости оплаты услуг по установке);</w:t>
      </w:r>
    </w:p>
    <w:p w:rsidR="00A14B96" w:rsidRDefault="00A14B96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ХМАО - Югры от 17.09.2021 N 360-п)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документы, подтверждающие факт выполненных работ (оказанных услуг) (при предоставлении компенсации);</w:t>
      </w:r>
    </w:p>
    <w:p w:rsidR="00A14B96" w:rsidRDefault="00A14B96">
      <w:pPr>
        <w:pStyle w:val="ConsPlusNormal"/>
        <w:jc w:val="both"/>
      </w:pPr>
      <w:r>
        <w:t xml:space="preserve">(в ред. постановлений Правительства ХМАО - Югры от 17.09.2021 </w:t>
      </w:r>
      <w:hyperlink r:id="rId110">
        <w:r>
          <w:rPr>
            <w:color w:val="0000FF"/>
          </w:rPr>
          <w:t>N 360-п</w:t>
        </w:r>
      </w:hyperlink>
      <w:r>
        <w:t xml:space="preserve">, от 23.12.2022 </w:t>
      </w:r>
      <w:hyperlink r:id="rId111">
        <w:r>
          <w:rPr>
            <w:color w:val="0000FF"/>
          </w:rPr>
          <w:t>N 710-п</w:t>
        </w:r>
      </w:hyperlink>
      <w:r>
        <w:t>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абзац утратил силу с 1 января 2022 года. - </w:t>
      </w:r>
      <w:hyperlink r:id="rId112">
        <w:r>
          <w:rPr>
            <w:color w:val="0000FF"/>
          </w:rPr>
          <w:t>Постановление</w:t>
        </w:r>
      </w:hyperlink>
      <w:r>
        <w:t xml:space="preserve"> Правительства ХМАО - Югры от 17.09.2021 N 360-п;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платежные документы, подтверждающие факт уплаты денежных средств в соответствии с заключенным договором на проведение работ по газификации, на приобретение и установку газоиспользующего оборудования (при предоставлении компенсации);</w:t>
      </w:r>
    </w:p>
    <w:p w:rsidR="00A14B96" w:rsidRDefault="00A14B96">
      <w:pPr>
        <w:pStyle w:val="ConsPlusNormal"/>
        <w:jc w:val="both"/>
      </w:pPr>
      <w:r>
        <w:t xml:space="preserve">(в ред. постановлений Правительства ХМАО - Югры от 03.07.2015 </w:t>
      </w:r>
      <w:hyperlink r:id="rId113">
        <w:r>
          <w:rPr>
            <w:color w:val="0000FF"/>
          </w:rPr>
          <w:t>N 213-п</w:t>
        </w:r>
      </w:hyperlink>
      <w:r>
        <w:t xml:space="preserve">, от 17.09.2021 </w:t>
      </w:r>
      <w:hyperlink r:id="rId114">
        <w:r>
          <w:rPr>
            <w:color w:val="0000FF"/>
          </w:rPr>
          <w:t>N 360-п</w:t>
        </w:r>
      </w:hyperlink>
      <w:r>
        <w:t xml:space="preserve">, от 23.12.2022 </w:t>
      </w:r>
      <w:hyperlink r:id="rId115">
        <w:r>
          <w:rPr>
            <w:color w:val="0000FF"/>
          </w:rPr>
          <w:t>N 710-п</w:t>
        </w:r>
      </w:hyperlink>
      <w:r>
        <w:t>)</w:t>
      </w:r>
    </w:p>
    <w:p w:rsidR="00A14B96" w:rsidRDefault="00A14B96">
      <w:pPr>
        <w:pStyle w:val="ConsPlusNormal"/>
        <w:spacing w:before="220"/>
        <w:ind w:firstLine="540"/>
        <w:jc w:val="both"/>
      </w:pPr>
      <w:bookmarkStart w:id="8" w:name="P139"/>
      <w:bookmarkEnd w:id="8"/>
      <w:r>
        <w:t>счет, прайс-лист стоимости, иные документы, подтверждающие стоимость газоиспользующего оборудования, выданные продавцом (производителем) (при предоставлении денежной выплаты).</w:t>
      </w:r>
    </w:p>
    <w:p w:rsidR="00A14B96" w:rsidRDefault="00A14B96">
      <w:pPr>
        <w:pStyle w:val="ConsPlusNormal"/>
        <w:jc w:val="both"/>
      </w:pPr>
      <w:r>
        <w:t xml:space="preserve">(абзац введен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23.12.2022 N 710-п)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В заявлении гражданин декларирует сведения обо всех лицах, проживающих совместно с ним в жилом помещении, о степени родства (свойства) с ними, о документе, удостоверяющем личность и содержащем указание на гражданство Российской Федерации в соответствии с законодательством Российской Федерации, указывает способ получения выплаты.</w:t>
      </w:r>
    </w:p>
    <w:p w:rsidR="00A14B96" w:rsidRDefault="00A14B96">
      <w:pPr>
        <w:pStyle w:val="ConsPlusNormal"/>
        <w:jc w:val="both"/>
      </w:pPr>
      <w:r>
        <w:t xml:space="preserve">(абзац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14.04.2017 N 145-п;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ХМАО - Югры от 17.09.2021 N 360-п)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lastRenderedPageBreak/>
        <w:t>Задекларированные заявителем сведения о гражданах, проживающих совместно с ним в жилом помещении, о документе, удостоверяющем личность и содержащем указание на гражданство Российской Федерации в соответствии с законодательством Российской Федерации проверяет Агентство социального благополучия населения посредством направления запроса в Министерство внутренних дел Российской Федерации в течение 2 рабочих дней после поступления заявления.</w:t>
      </w:r>
    </w:p>
    <w:p w:rsidR="00A14B96" w:rsidRDefault="00A14B96">
      <w:pPr>
        <w:pStyle w:val="ConsPlusNormal"/>
        <w:jc w:val="both"/>
      </w:pPr>
      <w:r>
        <w:t xml:space="preserve">(абзац введен </w:t>
      </w:r>
      <w:hyperlink r:id="rId119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14.04.2017 N 145-п; в ред. постановлений Правительства ХМАО - Югры от 17.09.2021 </w:t>
      </w:r>
      <w:hyperlink r:id="rId120">
        <w:r>
          <w:rPr>
            <w:color w:val="0000FF"/>
          </w:rPr>
          <w:t>N 360-п</w:t>
        </w:r>
      </w:hyperlink>
      <w:r>
        <w:t xml:space="preserve">, от 07.10.2022 </w:t>
      </w:r>
      <w:hyperlink r:id="rId121">
        <w:r>
          <w:rPr>
            <w:color w:val="0000FF"/>
          </w:rPr>
          <w:t>N 496-п</w:t>
        </w:r>
      </w:hyperlink>
      <w:r>
        <w:t>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Основанием подтверждения факта совместного проживания также являются сведения, содержащиеся в регистре получателей социальных услуг, которые запрашиваются в течение 2 рабочих дней после поступления заявления.</w:t>
      </w:r>
    </w:p>
    <w:p w:rsidR="00A14B96" w:rsidRDefault="00A14B96">
      <w:pPr>
        <w:pStyle w:val="ConsPlusNormal"/>
        <w:jc w:val="both"/>
      </w:pPr>
      <w:r>
        <w:t xml:space="preserve">(абзац введен </w:t>
      </w:r>
      <w:hyperlink r:id="rId122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14.04.2017 N 145-п)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Абзац утратил силу с 1 января 2022 года. - </w:t>
      </w:r>
      <w:hyperlink r:id="rId123">
        <w:r>
          <w:rPr>
            <w:color w:val="0000FF"/>
          </w:rPr>
          <w:t>Постановление</w:t>
        </w:r>
      </w:hyperlink>
      <w:r>
        <w:t xml:space="preserve"> Правительства ХМАО - Югры от 17.09.2021 N 360-п.</w:t>
      </w:r>
    </w:p>
    <w:p w:rsidR="00A14B96" w:rsidRDefault="00A14B96">
      <w:pPr>
        <w:pStyle w:val="ConsPlusNormal"/>
        <w:spacing w:before="220"/>
        <w:ind w:firstLine="540"/>
        <w:jc w:val="both"/>
      </w:pPr>
      <w:bookmarkStart w:id="9" w:name="P148"/>
      <w:bookmarkEnd w:id="9"/>
      <w:r>
        <w:t>Заявление с приложением вышеуказанных документов представляются гражданином непосредственно в многофункциональный центр предоставления государственных и муниципальных услуг (далее - многофункциональный центр) или направляются почтовым отправлением в Агентство социального благополучия населения по месту жительства (пребывания, фактического проживания), либо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A14B96" w:rsidRDefault="00A14B96">
      <w:pPr>
        <w:pStyle w:val="ConsPlusNormal"/>
        <w:jc w:val="both"/>
      </w:pPr>
      <w:r>
        <w:t xml:space="preserve">(в ред. постановлений Правительства ХМАО - Югры от 03.07.2015 </w:t>
      </w:r>
      <w:hyperlink r:id="rId124">
        <w:r>
          <w:rPr>
            <w:color w:val="0000FF"/>
          </w:rPr>
          <w:t>N 213-п</w:t>
        </w:r>
      </w:hyperlink>
      <w:r>
        <w:t xml:space="preserve">, от 14.04.2017 </w:t>
      </w:r>
      <w:hyperlink r:id="rId125">
        <w:r>
          <w:rPr>
            <w:color w:val="0000FF"/>
          </w:rPr>
          <w:t>N 145-п</w:t>
        </w:r>
      </w:hyperlink>
      <w:r>
        <w:t xml:space="preserve">, от 07.10.2022 </w:t>
      </w:r>
      <w:hyperlink r:id="rId126">
        <w:r>
          <w:rPr>
            <w:color w:val="0000FF"/>
          </w:rPr>
          <w:t>N 496-п</w:t>
        </w:r>
      </w:hyperlink>
      <w:r>
        <w:t>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При подаче заявления непосредственно в многофункциональный центр документы (кроме платежных документов) представляются в копиях с одновременным представлением оригинала. Копии документов после проверки соответствия их оригиналу заверяются лицом, принимающим документы. Оригиналы документов возвращаются гражданину. Документы, направляемые почтовым отправлением в Агентство социального благополучия населения, должны быть заверены в установленном законодательством порядке, за исключением платежных документов. Платежные документы представляются в оригинале.</w:t>
      </w:r>
    </w:p>
    <w:p w:rsidR="00A14B96" w:rsidRDefault="00A14B96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ХМАО - Югры от 07.10.2022 N 496-п)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Порядок передачи многофункциональным центром принятых им заявлений и документов в Агентство социального благополучия населения определяется соглашением, заключенным между Департаментом социального развития Ханты-Мансийского автономного округа - Югры и многофункциональным центром.</w:t>
      </w:r>
    </w:p>
    <w:p w:rsidR="00A14B96" w:rsidRDefault="00A14B96">
      <w:pPr>
        <w:pStyle w:val="ConsPlusNormal"/>
        <w:jc w:val="both"/>
      </w:pPr>
      <w:r>
        <w:t xml:space="preserve">(в ред. постановлений Правительства ХМАО - Югры от 17.09.2021 </w:t>
      </w:r>
      <w:hyperlink r:id="rId128">
        <w:r>
          <w:rPr>
            <w:color w:val="0000FF"/>
          </w:rPr>
          <w:t>N 360-п</w:t>
        </w:r>
      </w:hyperlink>
      <w:r>
        <w:t xml:space="preserve">, от 07.10.2022 </w:t>
      </w:r>
      <w:hyperlink r:id="rId129">
        <w:r>
          <w:rPr>
            <w:color w:val="0000FF"/>
          </w:rPr>
          <w:t>N 496-п</w:t>
        </w:r>
      </w:hyperlink>
      <w:r>
        <w:t>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При использовании федеральной государственной информационной системы "Единый портал государственных и муниципальных услуг (функций)" заявление и документы, представляемые в форме электронных документов, подписываются электронной подписью в соответствии с требованиями </w:t>
      </w:r>
      <w:hyperlink r:id="rId130">
        <w:r>
          <w:rPr>
            <w:color w:val="0000FF"/>
          </w:rPr>
          <w:t>статьи 5</w:t>
        </w:r>
      </w:hyperlink>
      <w:r>
        <w:t xml:space="preserve"> Федерального закона от 6 апреля 2011 года N 63-ФЗ "Об электронной подписи" и </w:t>
      </w:r>
      <w:hyperlink r:id="rId131">
        <w:r>
          <w:rPr>
            <w:color w:val="0000FF"/>
          </w:rPr>
          <w:t>статей 21.1</w:t>
        </w:r>
      </w:hyperlink>
      <w:r>
        <w:t xml:space="preserve">, </w:t>
      </w:r>
      <w:hyperlink r:id="rId132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Агентством социального благополучия населения запрашиваются в порядке межведомственного информационного взаимодействия:</w:t>
      </w:r>
    </w:p>
    <w:p w:rsidR="00A14B96" w:rsidRDefault="00A14B96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ХМАО - Югры от 07.10.2022 N 496-п)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сведения из Единого государственного реестра недвижимости о наличии (отсутствии) на праве собственности у гражданина и членов его семьи на территории Российской Федерации зданий с назначением "жилое" и "жилое строение", помещений с назначением "жилое" и "жилое </w:t>
      </w:r>
      <w:r>
        <w:lastRenderedPageBreak/>
        <w:t>помещение", зданий с назначением "жилой дом" - в Федеральной службе государственной регистрации, кадастра и картографии;</w:t>
      </w:r>
    </w:p>
    <w:p w:rsidR="00A14B96" w:rsidRDefault="00A14B96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ХМАО - Югры от 17.09.2021 N 360-п)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сведения, удостоверяющие факт получения пенсии, подтверждающие неосуществление трудовой деятельности, указывающие на общую продолжительность стажа работы (службы) в автономном округе, - в Фонде пенсионного и социального страхования Российской Федерации;</w:t>
      </w:r>
    </w:p>
    <w:p w:rsidR="00A14B96" w:rsidRDefault="00A14B96">
      <w:pPr>
        <w:pStyle w:val="ConsPlusNormal"/>
        <w:jc w:val="both"/>
      </w:pPr>
      <w:r>
        <w:t xml:space="preserve">(абзац введен </w:t>
      </w:r>
      <w:hyperlink r:id="rId135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03.07.2015 N 213-п; в ред. постановлений Правительства ХМАО - Югры от 17.09.2021 </w:t>
      </w:r>
      <w:hyperlink r:id="rId136">
        <w:r>
          <w:rPr>
            <w:color w:val="0000FF"/>
          </w:rPr>
          <w:t>N 360-п</w:t>
        </w:r>
      </w:hyperlink>
      <w:r>
        <w:t xml:space="preserve">, от 10.02.2023 </w:t>
      </w:r>
      <w:hyperlink r:id="rId137">
        <w:r>
          <w:rPr>
            <w:color w:val="0000FF"/>
          </w:rPr>
          <w:t>N 53-п</w:t>
        </w:r>
      </w:hyperlink>
      <w:r>
        <w:t>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сведения о рождении ребенка - в едином государственном реестре записей актов гражданского состояния;</w:t>
      </w:r>
    </w:p>
    <w:p w:rsidR="00A14B96" w:rsidRDefault="00A14B96">
      <w:pPr>
        <w:pStyle w:val="ConsPlusNormal"/>
        <w:jc w:val="both"/>
      </w:pPr>
      <w:r>
        <w:t xml:space="preserve">(абзац введен </w:t>
      </w:r>
      <w:hyperlink r:id="rId138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26.01.2024 N 19-п)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сведения о родителе ребенка-инвалида - в государственной информационной системе "Единая централизованная цифровая платформа в социальной сфере";</w:t>
      </w:r>
    </w:p>
    <w:p w:rsidR="00A14B96" w:rsidRDefault="00A14B96">
      <w:pPr>
        <w:pStyle w:val="ConsPlusNormal"/>
        <w:jc w:val="both"/>
      </w:pPr>
      <w:r>
        <w:t xml:space="preserve">(абзац введен </w:t>
      </w:r>
      <w:hyperlink r:id="rId139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26.01.2024 N 19-п)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об отсутствии факта регистрации в качестве индивидуального предпринимателя (для граждан, указанных в </w:t>
      </w:r>
      <w:hyperlink w:anchor="P103">
        <w:r>
          <w:rPr>
            <w:color w:val="0000FF"/>
          </w:rPr>
          <w:t>подпунктах 7.1.2</w:t>
        </w:r>
      </w:hyperlink>
      <w:r>
        <w:t xml:space="preserve">, </w:t>
      </w:r>
      <w:hyperlink w:anchor="P112">
        <w:r>
          <w:rPr>
            <w:color w:val="0000FF"/>
          </w:rPr>
          <w:t>7.2.3 пункта 7</w:t>
        </w:r>
      </w:hyperlink>
      <w:r>
        <w:t>) - в Федеральной налоговой службе России.</w:t>
      </w:r>
    </w:p>
    <w:p w:rsidR="00A14B96" w:rsidRDefault="00A14B96">
      <w:pPr>
        <w:pStyle w:val="ConsPlusNormal"/>
        <w:jc w:val="both"/>
      </w:pPr>
      <w:r>
        <w:t xml:space="preserve">(в ред. постановлений Правительства ХМАО - Югры от 17.09.2021 </w:t>
      </w:r>
      <w:hyperlink r:id="rId140">
        <w:r>
          <w:rPr>
            <w:color w:val="0000FF"/>
          </w:rPr>
          <w:t>N 360-п</w:t>
        </w:r>
      </w:hyperlink>
      <w:r>
        <w:t xml:space="preserve">, от 04.08.2023 </w:t>
      </w:r>
      <w:hyperlink r:id="rId141">
        <w:r>
          <w:rPr>
            <w:color w:val="0000FF"/>
          </w:rPr>
          <w:t>N 376-п</w:t>
        </w:r>
      </w:hyperlink>
      <w:r>
        <w:t>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Сведения, запрашиваемые в порядке межведомственного информационного взаимодействия, могут быть представлены гражданином самостоятельно.</w:t>
      </w:r>
    </w:p>
    <w:p w:rsidR="00A14B96" w:rsidRDefault="00A14B96">
      <w:pPr>
        <w:pStyle w:val="ConsPlusNormal"/>
        <w:jc w:val="both"/>
      </w:pPr>
      <w:r>
        <w:t xml:space="preserve">(п. 9 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512-п)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10. Комиссия в течение 30 календарных дней со дня представления полного пакета документов рассматривает их, устанавливает наличие условий, определенных </w:t>
      </w:r>
      <w:hyperlink w:anchor="P59">
        <w:r>
          <w:rPr>
            <w:color w:val="0000FF"/>
          </w:rPr>
          <w:t>пунктом 2</w:t>
        </w:r>
      </w:hyperlink>
      <w:r>
        <w:t xml:space="preserve"> настоящего Положения, и выносит решение о предоставлении компенсации (отказе в предоставлении компенсации) или о предоставлении денежной выплаты (отказе в предоставлении денежной выплаты).</w:t>
      </w:r>
    </w:p>
    <w:p w:rsidR="00A14B96" w:rsidRDefault="00A14B96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Правительства ХМАО - Югры от 23.12.2022 N 710-п)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Указанный срок исчисляется со дня первого поступления в комиссию заявления и документов одним из способов, предусмотренных </w:t>
      </w:r>
      <w:hyperlink w:anchor="P148">
        <w:r>
          <w:rPr>
            <w:color w:val="0000FF"/>
          </w:rPr>
          <w:t>абзацем девятым пункта 9</w:t>
        </w:r>
      </w:hyperlink>
      <w:r>
        <w:t xml:space="preserve"> настоящего Положения.</w:t>
      </w:r>
    </w:p>
    <w:p w:rsidR="00A14B96" w:rsidRDefault="00A14B96">
      <w:pPr>
        <w:pStyle w:val="ConsPlusNormal"/>
        <w:jc w:val="both"/>
      </w:pPr>
      <w:r>
        <w:t xml:space="preserve">(абзац введен </w:t>
      </w:r>
      <w:hyperlink r:id="rId144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26.02.2016 N 53-п)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11. Агентство социального благополучия населения на основании решений комиссии перечисляет денежные средства на личные счета граждан через кредитные организации или почтовые отделения связи в течение десяти календарных дней со дня принятия решения.</w:t>
      </w:r>
    </w:p>
    <w:p w:rsidR="00A14B96" w:rsidRDefault="00A14B96">
      <w:pPr>
        <w:pStyle w:val="ConsPlusNormal"/>
        <w:jc w:val="both"/>
      </w:pPr>
      <w:r>
        <w:t xml:space="preserve">(в ред. постановлений Правительства ХМАО - Югры от 13.07.2012 </w:t>
      </w:r>
      <w:hyperlink r:id="rId145">
        <w:r>
          <w:rPr>
            <w:color w:val="0000FF"/>
          </w:rPr>
          <w:t>N 256-п</w:t>
        </w:r>
      </w:hyperlink>
      <w:r>
        <w:t xml:space="preserve">, от 07.12.2012 </w:t>
      </w:r>
      <w:hyperlink r:id="rId146">
        <w:r>
          <w:rPr>
            <w:color w:val="0000FF"/>
          </w:rPr>
          <w:t>N 495-п</w:t>
        </w:r>
      </w:hyperlink>
      <w:r>
        <w:t xml:space="preserve">, от 07.10.2022 </w:t>
      </w:r>
      <w:hyperlink r:id="rId147">
        <w:r>
          <w:rPr>
            <w:color w:val="0000FF"/>
          </w:rPr>
          <w:t>N 496-п</w:t>
        </w:r>
      </w:hyperlink>
      <w:r>
        <w:t>)</w:t>
      </w:r>
    </w:p>
    <w:p w:rsidR="00A14B96" w:rsidRDefault="00A14B96">
      <w:pPr>
        <w:pStyle w:val="ConsPlusNormal"/>
        <w:spacing w:before="220"/>
        <w:ind w:firstLine="540"/>
        <w:jc w:val="both"/>
      </w:pPr>
      <w:bookmarkStart w:id="10" w:name="P175"/>
      <w:bookmarkEnd w:id="10"/>
      <w:r>
        <w:t xml:space="preserve">11.1. При предоставлении денежной выплаты граждане, определенные </w:t>
      </w:r>
      <w:hyperlink w:anchor="P97">
        <w:r>
          <w:rPr>
            <w:color w:val="0000FF"/>
          </w:rPr>
          <w:t>пунктом 7</w:t>
        </w:r>
      </w:hyperlink>
      <w:r>
        <w:t xml:space="preserve"> настоящего Положения, в течение 15 календарных дней со дня выполнения работ (оказания услуг) по договору на проведение работ по газификации и (или) договору об оказании услуг по установке газоиспользующего оборудования (в случае необходимости оплаты услуг по установке) представляют либо направляют почтовым отправлением в Агентство социального благополучия населения по месту жительства (пребывания, фактического проживания) следующие документы, подтверждающие целевое использование денежной выплаты: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документы, подтверждающие факт выполненных работ (оказанных услуг);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платежные документы, подтверждающие факт уплаты денежных средств в соответствии с заключенным договором на проведение работ по газификации, на приобретение и установку </w:t>
      </w:r>
      <w:r>
        <w:lastRenderedPageBreak/>
        <w:t>газоиспользующего оборудования.</w:t>
      </w:r>
    </w:p>
    <w:p w:rsidR="00A14B96" w:rsidRDefault="00A14B96">
      <w:pPr>
        <w:pStyle w:val="ConsPlusNormal"/>
        <w:jc w:val="both"/>
      </w:pPr>
      <w:r>
        <w:t xml:space="preserve">(п. 11.1 введен </w:t>
      </w:r>
      <w:hyperlink r:id="rId148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23.12.2022 N 710-п)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11.2. Агентство социального благополучия населения осуществляет контроль целевого использования денежной выплаты.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В случае непредставления гражданином в течение 3 месяцев с даты получения денежной выплаты документов, указанных в </w:t>
      </w:r>
      <w:hyperlink w:anchor="P175">
        <w:r>
          <w:rPr>
            <w:color w:val="0000FF"/>
          </w:rPr>
          <w:t>пункте 11.1</w:t>
        </w:r>
      </w:hyperlink>
      <w:r>
        <w:t xml:space="preserve"> настоящего Положения, а также неиспользования (частично либо полностью) и (или) использования не по целевому назначению денежной выплаты, Агентство социального благополучия населения в течение 5 рабочих дней направляет гражданину уведомление о необходимости возврата денежных средств (далее - уведомление).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Денежные средства подлежат возврату гражданином в Агентство социального благополучия населения в срок, не превышающий 30 календарных дней со дня получения уведомления.</w:t>
      </w:r>
    </w:p>
    <w:p w:rsidR="00A14B96" w:rsidRDefault="00A14B96">
      <w:pPr>
        <w:pStyle w:val="ConsPlusNormal"/>
        <w:jc w:val="both"/>
      </w:pPr>
      <w:r>
        <w:t xml:space="preserve">(п. 11.2 введен </w:t>
      </w:r>
      <w:hyperlink r:id="rId149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23.12.2022 N 710-п)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12. В случае отказа в оплате газификации жилого дома (квартиры) заявителю направляется мотивированный отказ в течение семи календарных дней со дня вынесения решения.</w:t>
      </w:r>
    </w:p>
    <w:p w:rsidR="00A14B96" w:rsidRDefault="00A14B96">
      <w:pPr>
        <w:pStyle w:val="ConsPlusNormal"/>
        <w:jc w:val="both"/>
      </w:pPr>
      <w:r>
        <w:t xml:space="preserve">(в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Правительства ХМАО - Югры от 23.12.2022 N 710-п)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12.1. Оплата газификации жилых домов (квартир) заявителям не осуществляется в следующих случаях:</w:t>
      </w:r>
    </w:p>
    <w:p w:rsidR="00A14B96" w:rsidRDefault="00A14B96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Правительства ХМАО - Югры от 23.12.2022 N 710-п)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несоответствие требованиям, указанным в </w:t>
      </w:r>
      <w:hyperlink w:anchor="P97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несоответствие условиям, указанным в </w:t>
      </w:r>
      <w:hyperlink w:anchor="P59">
        <w:r>
          <w:rPr>
            <w:color w:val="0000FF"/>
          </w:rPr>
          <w:t>пунктах 2</w:t>
        </w:r>
      </w:hyperlink>
      <w:r>
        <w:t xml:space="preserve">, </w:t>
      </w:r>
      <w:hyperlink w:anchor="P75">
        <w:r>
          <w:rPr>
            <w:color w:val="0000FF"/>
          </w:rPr>
          <w:t>4</w:t>
        </w:r>
      </w:hyperlink>
      <w:r>
        <w:t xml:space="preserve"> настоящего Положения;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документов и сведений, указанных в </w:t>
      </w:r>
      <w:hyperlink w:anchor="P124">
        <w:r>
          <w:rPr>
            <w:color w:val="0000FF"/>
          </w:rPr>
          <w:t>абзацах с первого</w:t>
        </w:r>
      </w:hyperlink>
      <w:r>
        <w:t xml:space="preserve"> по </w:t>
      </w:r>
      <w:hyperlink w:anchor="P139">
        <w:r>
          <w:rPr>
            <w:color w:val="0000FF"/>
          </w:rPr>
          <w:t>десятый пункта 9</w:t>
        </w:r>
      </w:hyperlink>
      <w:r>
        <w:t xml:space="preserve"> настоящего Положения.</w:t>
      </w:r>
    </w:p>
    <w:p w:rsidR="00A14B96" w:rsidRDefault="00A14B96">
      <w:pPr>
        <w:pStyle w:val="ConsPlusNormal"/>
        <w:jc w:val="both"/>
      </w:pPr>
      <w:r>
        <w:t xml:space="preserve">(в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Правительства ХМАО - Югры от 23.12.2022 N 710-п)</w:t>
      </w:r>
    </w:p>
    <w:p w:rsidR="00A14B96" w:rsidRDefault="00A14B96">
      <w:pPr>
        <w:pStyle w:val="ConsPlusNormal"/>
        <w:jc w:val="both"/>
      </w:pPr>
      <w:r>
        <w:t xml:space="preserve">(п. 12.1 введен </w:t>
      </w:r>
      <w:hyperlink r:id="rId153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17.09.2021 N 360-п)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13. Документы по оплате газификации жилого дома (квартиры) хранятся в Агентстве социального благополучия населения, в личных делах граждан не менее пяти лет.</w:t>
      </w:r>
    </w:p>
    <w:p w:rsidR="00A14B96" w:rsidRDefault="00A14B96">
      <w:pPr>
        <w:pStyle w:val="ConsPlusNormal"/>
        <w:jc w:val="both"/>
      </w:pPr>
      <w:r>
        <w:t xml:space="preserve">(в ред. постановлений Правительства ХМАО - Югры от 13.07.2012 </w:t>
      </w:r>
      <w:hyperlink r:id="rId154">
        <w:r>
          <w:rPr>
            <w:color w:val="0000FF"/>
          </w:rPr>
          <w:t>N 256-п</w:t>
        </w:r>
      </w:hyperlink>
      <w:r>
        <w:t xml:space="preserve">, от 07.12.2012 </w:t>
      </w:r>
      <w:hyperlink r:id="rId155">
        <w:r>
          <w:rPr>
            <w:color w:val="0000FF"/>
          </w:rPr>
          <w:t>N 495-п</w:t>
        </w:r>
      </w:hyperlink>
      <w:r>
        <w:t xml:space="preserve">, от 07.10.2022 </w:t>
      </w:r>
      <w:hyperlink r:id="rId156">
        <w:r>
          <w:rPr>
            <w:color w:val="0000FF"/>
          </w:rPr>
          <w:t>N 496-п</w:t>
        </w:r>
      </w:hyperlink>
      <w:r>
        <w:t xml:space="preserve">, от 23.12.2022 </w:t>
      </w:r>
      <w:hyperlink r:id="rId157">
        <w:r>
          <w:rPr>
            <w:color w:val="0000FF"/>
          </w:rPr>
          <w:t>N 710-п</w:t>
        </w:r>
      </w:hyperlink>
      <w:r>
        <w:t>)</w:t>
      </w:r>
    </w:p>
    <w:p w:rsidR="00A14B96" w:rsidRDefault="00A14B96">
      <w:pPr>
        <w:pStyle w:val="ConsPlusNormal"/>
        <w:spacing w:before="220"/>
        <w:ind w:firstLine="540"/>
        <w:jc w:val="both"/>
      </w:pPr>
      <w:r>
        <w:t>14. Споры, возникающие в ходе применения настоящего Положения, рассматриваются в соответствии с действующим законодательством.</w:t>
      </w:r>
    </w:p>
    <w:p w:rsidR="00A14B96" w:rsidRDefault="00A14B96">
      <w:pPr>
        <w:pStyle w:val="ConsPlusNormal"/>
        <w:jc w:val="both"/>
      </w:pPr>
    </w:p>
    <w:p w:rsidR="00A14B96" w:rsidRDefault="00A14B96">
      <w:pPr>
        <w:pStyle w:val="ConsPlusNormal"/>
        <w:jc w:val="both"/>
      </w:pPr>
    </w:p>
    <w:p w:rsidR="00A14B96" w:rsidRDefault="00A14B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11" w:name="_GoBack"/>
      <w:bookmarkEnd w:id="11"/>
    </w:p>
    <w:sectPr w:rsidR="00F878C7" w:rsidSect="009A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96"/>
    <w:rsid w:val="00A14B96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B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4B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4B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B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4B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4B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295630&amp;dst=100006" TargetMode="External"/><Relationship Id="rId117" Type="http://schemas.openxmlformats.org/officeDocument/2006/relationships/hyperlink" Target="https://login.consultant.ru/link/?req=doc&amp;base=RLAW926&amp;n=150017&amp;dst=100009" TargetMode="External"/><Relationship Id="rId21" Type="http://schemas.openxmlformats.org/officeDocument/2006/relationships/hyperlink" Target="https://login.consultant.ru/link/?req=doc&amp;base=RLAW926&amp;n=295630&amp;dst=100005" TargetMode="External"/><Relationship Id="rId42" Type="http://schemas.openxmlformats.org/officeDocument/2006/relationships/hyperlink" Target="https://login.consultant.ru/link/?req=doc&amp;base=RLAW926&amp;n=273088&amp;dst=100025" TargetMode="External"/><Relationship Id="rId47" Type="http://schemas.openxmlformats.org/officeDocument/2006/relationships/hyperlink" Target="https://login.consultant.ru/link/?req=doc&amp;base=RLAW926&amp;n=269865&amp;dst=100013" TargetMode="External"/><Relationship Id="rId63" Type="http://schemas.openxmlformats.org/officeDocument/2006/relationships/hyperlink" Target="https://login.consultant.ru/link/?req=doc&amp;base=RLAW926&amp;n=240069&amp;dst=100017" TargetMode="External"/><Relationship Id="rId68" Type="http://schemas.openxmlformats.org/officeDocument/2006/relationships/hyperlink" Target="https://login.consultant.ru/link/?req=doc&amp;base=RLAW926&amp;n=284660&amp;dst=100006" TargetMode="External"/><Relationship Id="rId84" Type="http://schemas.openxmlformats.org/officeDocument/2006/relationships/hyperlink" Target="https://login.consultant.ru/link/?req=doc&amp;base=RLAW926&amp;n=240069&amp;dst=100024" TargetMode="External"/><Relationship Id="rId89" Type="http://schemas.openxmlformats.org/officeDocument/2006/relationships/hyperlink" Target="https://login.consultant.ru/link/?req=doc&amp;base=RLAW926&amp;n=296272&amp;dst=100251" TargetMode="External"/><Relationship Id="rId112" Type="http://schemas.openxmlformats.org/officeDocument/2006/relationships/hyperlink" Target="https://login.consultant.ru/link/?req=doc&amp;base=RLAW926&amp;n=240069&amp;dst=100042" TargetMode="External"/><Relationship Id="rId133" Type="http://schemas.openxmlformats.org/officeDocument/2006/relationships/hyperlink" Target="https://login.consultant.ru/link/?req=doc&amp;base=RLAW926&amp;n=264717&amp;dst=100012" TargetMode="External"/><Relationship Id="rId138" Type="http://schemas.openxmlformats.org/officeDocument/2006/relationships/hyperlink" Target="https://login.consultant.ru/link/?req=doc&amp;base=RLAW926&amp;n=295630&amp;dst=100011" TargetMode="External"/><Relationship Id="rId154" Type="http://schemas.openxmlformats.org/officeDocument/2006/relationships/hyperlink" Target="https://login.consultant.ru/link/?req=doc&amp;base=RLAW926&amp;n=248170&amp;dst=100053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login.consultant.ru/link/?req=doc&amp;base=RLAW926&amp;n=249535&amp;dst=100006" TargetMode="External"/><Relationship Id="rId107" Type="http://schemas.openxmlformats.org/officeDocument/2006/relationships/hyperlink" Target="https://login.consultant.ru/link/?req=doc&amp;base=RLAW926&amp;n=296272&amp;dst=100052" TargetMode="External"/><Relationship Id="rId11" Type="http://schemas.openxmlformats.org/officeDocument/2006/relationships/hyperlink" Target="https://login.consultant.ru/link/?req=doc&amp;base=RLAW926&amp;n=115756&amp;dst=100011" TargetMode="External"/><Relationship Id="rId32" Type="http://schemas.openxmlformats.org/officeDocument/2006/relationships/hyperlink" Target="https://login.consultant.ru/link/?req=doc&amp;base=RLAW926&amp;n=100844&amp;dst=100005" TargetMode="External"/><Relationship Id="rId37" Type="http://schemas.openxmlformats.org/officeDocument/2006/relationships/hyperlink" Target="https://login.consultant.ru/link/?req=doc&amp;base=RLAW926&amp;n=240069&amp;dst=100005" TargetMode="External"/><Relationship Id="rId53" Type="http://schemas.openxmlformats.org/officeDocument/2006/relationships/hyperlink" Target="https://login.consultant.ru/link/?req=doc&amp;base=RLAW926&amp;n=269865&amp;dst=100016" TargetMode="External"/><Relationship Id="rId58" Type="http://schemas.openxmlformats.org/officeDocument/2006/relationships/hyperlink" Target="https://login.consultant.ru/link/?req=doc&amp;base=RLAW926&amp;n=240069&amp;dst=100014" TargetMode="External"/><Relationship Id="rId74" Type="http://schemas.openxmlformats.org/officeDocument/2006/relationships/hyperlink" Target="https://login.consultant.ru/link/?req=doc&amp;base=RLAW926&amp;n=240069&amp;dst=100023" TargetMode="External"/><Relationship Id="rId79" Type="http://schemas.openxmlformats.org/officeDocument/2006/relationships/hyperlink" Target="https://login.consultant.ru/link/?req=doc&amp;base=RLAW926&amp;n=296272&amp;dst=100052" TargetMode="External"/><Relationship Id="rId102" Type="http://schemas.openxmlformats.org/officeDocument/2006/relationships/hyperlink" Target="https://login.consultant.ru/link/?req=doc&amp;base=RLAW926&amp;n=240069&amp;dst=100037" TargetMode="External"/><Relationship Id="rId123" Type="http://schemas.openxmlformats.org/officeDocument/2006/relationships/hyperlink" Target="https://login.consultant.ru/link/?req=doc&amp;base=RLAW926&amp;n=240069&amp;dst=100050" TargetMode="External"/><Relationship Id="rId128" Type="http://schemas.openxmlformats.org/officeDocument/2006/relationships/hyperlink" Target="https://login.consultant.ru/link/?req=doc&amp;base=RLAW926&amp;n=240069&amp;dst=100051" TargetMode="External"/><Relationship Id="rId144" Type="http://schemas.openxmlformats.org/officeDocument/2006/relationships/hyperlink" Target="https://login.consultant.ru/link/?req=doc&amp;base=RLAW926&amp;n=149782&amp;dst=100007" TargetMode="External"/><Relationship Id="rId149" Type="http://schemas.openxmlformats.org/officeDocument/2006/relationships/hyperlink" Target="https://login.consultant.ru/link/?req=doc&amp;base=RLAW926&amp;n=269865&amp;dst=100049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RLAW926&amp;n=284660&amp;dst=100009" TargetMode="External"/><Relationship Id="rId95" Type="http://schemas.openxmlformats.org/officeDocument/2006/relationships/hyperlink" Target="https://login.consultant.ru/link/?req=doc&amp;base=RLAW926&amp;n=269865&amp;dst=100036" TargetMode="External"/><Relationship Id="rId22" Type="http://schemas.openxmlformats.org/officeDocument/2006/relationships/hyperlink" Target="https://login.consultant.ru/link/?req=doc&amp;base=RLAW926&amp;n=296275&amp;dst=216" TargetMode="External"/><Relationship Id="rId27" Type="http://schemas.openxmlformats.org/officeDocument/2006/relationships/hyperlink" Target="https://login.consultant.ru/link/?req=doc&amp;base=RLAW926&amp;n=269865&amp;dst=100006" TargetMode="External"/><Relationship Id="rId43" Type="http://schemas.openxmlformats.org/officeDocument/2006/relationships/hyperlink" Target="https://login.consultant.ru/link/?req=doc&amp;base=RLAW926&amp;n=284660&amp;dst=100005" TargetMode="External"/><Relationship Id="rId48" Type="http://schemas.openxmlformats.org/officeDocument/2006/relationships/hyperlink" Target="https://login.consultant.ru/link/?req=doc&amp;base=RLAW926&amp;n=240069&amp;dst=100007" TargetMode="External"/><Relationship Id="rId64" Type="http://schemas.openxmlformats.org/officeDocument/2006/relationships/hyperlink" Target="https://login.consultant.ru/link/?req=doc&amp;base=RLAW926&amp;n=269865&amp;dst=100023" TargetMode="External"/><Relationship Id="rId69" Type="http://schemas.openxmlformats.org/officeDocument/2006/relationships/hyperlink" Target="https://login.consultant.ru/link/?req=doc&amp;base=RLAW926&amp;n=269865&amp;dst=100025" TargetMode="External"/><Relationship Id="rId113" Type="http://schemas.openxmlformats.org/officeDocument/2006/relationships/hyperlink" Target="https://login.consultant.ru/link/?req=doc&amp;base=RLAW926&amp;n=115756&amp;dst=100014" TargetMode="External"/><Relationship Id="rId118" Type="http://schemas.openxmlformats.org/officeDocument/2006/relationships/hyperlink" Target="https://login.consultant.ru/link/?req=doc&amp;base=RLAW926&amp;n=240069&amp;dst=100046" TargetMode="External"/><Relationship Id="rId134" Type="http://schemas.openxmlformats.org/officeDocument/2006/relationships/hyperlink" Target="https://login.consultant.ru/link/?req=doc&amp;base=RLAW926&amp;n=240069&amp;dst=100052" TargetMode="External"/><Relationship Id="rId139" Type="http://schemas.openxmlformats.org/officeDocument/2006/relationships/hyperlink" Target="https://login.consultant.ru/link/?req=doc&amp;base=RLAW926&amp;n=295630&amp;dst=100013" TargetMode="External"/><Relationship Id="rId80" Type="http://schemas.openxmlformats.org/officeDocument/2006/relationships/hyperlink" Target="https://login.consultant.ru/link/?req=doc&amp;base=RLAW926&amp;n=296272&amp;dst=100251" TargetMode="External"/><Relationship Id="rId85" Type="http://schemas.openxmlformats.org/officeDocument/2006/relationships/hyperlink" Target="https://login.consultant.ru/link/?req=doc&amp;base=RLAW926&amp;n=293195&amp;dst=100129" TargetMode="External"/><Relationship Id="rId150" Type="http://schemas.openxmlformats.org/officeDocument/2006/relationships/hyperlink" Target="https://login.consultant.ru/link/?req=doc&amp;base=RLAW926&amp;n=269865&amp;dst=100052" TargetMode="External"/><Relationship Id="rId155" Type="http://schemas.openxmlformats.org/officeDocument/2006/relationships/hyperlink" Target="https://login.consultant.ru/link/?req=doc&amp;base=RLAW926&amp;n=248168&amp;dst=100036" TargetMode="External"/><Relationship Id="rId12" Type="http://schemas.openxmlformats.org/officeDocument/2006/relationships/hyperlink" Target="https://login.consultant.ru/link/?req=doc&amp;base=RLAW926&amp;n=149782&amp;dst=100007" TargetMode="External"/><Relationship Id="rId17" Type="http://schemas.openxmlformats.org/officeDocument/2006/relationships/hyperlink" Target="https://login.consultant.ru/link/?req=doc&amp;base=RLAW926&amp;n=264717&amp;dst=100005" TargetMode="External"/><Relationship Id="rId33" Type="http://schemas.openxmlformats.org/officeDocument/2006/relationships/hyperlink" Target="https://login.consultant.ru/link/?req=doc&amp;base=RLAW926&amp;n=181210&amp;dst=100294" TargetMode="External"/><Relationship Id="rId38" Type="http://schemas.openxmlformats.org/officeDocument/2006/relationships/hyperlink" Target="https://login.consultant.ru/link/?req=doc&amp;base=RLAW926&amp;n=244495&amp;dst=100005" TargetMode="External"/><Relationship Id="rId59" Type="http://schemas.openxmlformats.org/officeDocument/2006/relationships/hyperlink" Target="https://login.consultant.ru/link/?req=doc&amp;base=RLAW926&amp;n=269865&amp;dst=100021" TargetMode="External"/><Relationship Id="rId103" Type="http://schemas.openxmlformats.org/officeDocument/2006/relationships/hyperlink" Target="https://login.consultant.ru/link/?req=doc&amp;base=RLAW926&amp;n=115756&amp;dst=100013" TargetMode="External"/><Relationship Id="rId108" Type="http://schemas.openxmlformats.org/officeDocument/2006/relationships/hyperlink" Target="https://login.consultant.ru/link/?req=doc&amp;base=RLAW926&amp;n=264717&amp;dst=100010" TargetMode="External"/><Relationship Id="rId124" Type="http://schemas.openxmlformats.org/officeDocument/2006/relationships/hyperlink" Target="https://login.consultant.ru/link/?req=doc&amp;base=RLAW926&amp;n=115756&amp;dst=100015" TargetMode="External"/><Relationship Id="rId129" Type="http://schemas.openxmlformats.org/officeDocument/2006/relationships/hyperlink" Target="https://login.consultant.ru/link/?req=doc&amp;base=RLAW926&amp;n=264717&amp;dst=100012" TargetMode="External"/><Relationship Id="rId20" Type="http://schemas.openxmlformats.org/officeDocument/2006/relationships/hyperlink" Target="https://login.consultant.ru/link/?req=doc&amp;base=RLAW926&amp;n=284660&amp;dst=100005" TargetMode="External"/><Relationship Id="rId41" Type="http://schemas.openxmlformats.org/officeDocument/2006/relationships/hyperlink" Target="https://login.consultant.ru/link/?req=doc&amp;base=RLAW926&amp;n=269865&amp;dst=100007" TargetMode="External"/><Relationship Id="rId54" Type="http://schemas.openxmlformats.org/officeDocument/2006/relationships/hyperlink" Target="https://login.consultant.ru/link/?req=doc&amp;base=RLAW926&amp;n=249535&amp;dst=100008" TargetMode="External"/><Relationship Id="rId62" Type="http://schemas.openxmlformats.org/officeDocument/2006/relationships/hyperlink" Target="https://login.consultant.ru/link/?req=doc&amp;base=RLAW926&amp;n=269865&amp;dst=100022" TargetMode="External"/><Relationship Id="rId70" Type="http://schemas.openxmlformats.org/officeDocument/2006/relationships/hyperlink" Target="https://login.consultant.ru/link/?req=doc&amp;base=RLAW926&amp;n=240069&amp;dst=100020" TargetMode="External"/><Relationship Id="rId75" Type="http://schemas.openxmlformats.org/officeDocument/2006/relationships/hyperlink" Target="https://login.consultant.ru/link/?req=doc&amp;base=RLAW926&amp;n=269865&amp;dst=100034" TargetMode="External"/><Relationship Id="rId83" Type="http://schemas.openxmlformats.org/officeDocument/2006/relationships/hyperlink" Target="https://login.consultant.ru/link/?req=doc&amp;base=RLAW926&amp;n=293195&amp;dst=10" TargetMode="External"/><Relationship Id="rId88" Type="http://schemas.openxmlformats.org/officeDocument/2006/relationships/hyperlink" Target="https://login.consultant.ru/link/?req=doc&amp;base=RLAW926&amp;n=296275&amp;dst=140" TargetMode="External"/><Relationship Id="rId91" Type="http://schemas.openxmlformats.org/officeDocument/2006/relationships/hyperlink" Target="https://login.consultant.ru/link/?req=doc&amp;base=RLAW926&amp;n=296272&amp;dst=100324" TargetMode="External"/><Relationship Id="rId96" Type="http://schemas.openxmlformats.org/officeDocument/2006/relationships/hyperlink" Target="https://login.consultant.ru/link/?req=doc&amp;base=RLAW926&amp;n=248170&amp;dst=100051" TargetMode="External"/><Relationship Id="rId111" Type="http://schemas.openxmlformats.org/officeDocument/2006/relationships/hyperlink" Target="https://login.consultant.ru/link/?req=doc&amp;base=RLAW926&amp;n=269865&amp;dst=100040" TargetMode="External"/><Relationship Id="rId132" Type="http://schemas.openxmlformats.org/officeDocument/2006/relationships/hyperlink" Target="https://login.consultant.ru/link/?req=doc&amp;base=LAW&amp;n=465798&amp;dst=4" TargetMode="External"/><Relationship Id="rId140" Type="http://schemas.openxmlformats.org/officeDocument/2006/relationships/hyperlink" Target="https://login.consultant.ru/link/?req=doc&amp;base=RLAW926&amp;n=240069&amp;dst=100055" TargetMode="External"/><Relationship Id="rId145" Type="http://schemas.openxmlformats.org/officeDocument/2006/relationships/hyperlink" Target="https://login.consultant.ru/link/?req=doc&amp;base=RLAW926&amp;n=248170&amp;dst=100053" TargetMode="External"/><Relationship Id="rId153" Type="http://schemas.openxmlformats.org/officeDocument/2006/relationships/hyperlink" Target="https://login.consultant.ru/link/?req=doc&amp;base=RLAW926&amp;n=240069&amp;dst=10005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36570&amp;dst=100005" TargetMode="External"/><Relationship Id="rId15" Type="http://schemas.openxmlformats.org/officeDocument/2006/relationships/hyperlink" Target="https://login.consultant.ru/link/?req=doc&amp;base=RLAW926&amp;n=244495&amp;dst=100005" TargetMode="External"/><Relationship Id="rId23" Type="http://schemas.openxmlformats.org/officeDocument/2006/relationships/hyperlink" Target="https://login.consultant.ru/link/?req=doc&amp;base=RLAW926&amp;n=296272&amp;dst=213" TargetMode="External"/><Relationship Id="rId28" Type="http://schemas.openxmlformats.org/officeDocument/2006/relationships/hyperlink" Target="https://login.consultant.ru/link/?req=doc&amp;base=RLAW926&amp;n=248170&amp;dst=100049" TargetMode="External"/><Relationship Id="rId36" Type="http://schemas.openxmlformats.org/officeDocument/2006/relationships/hyperlink" Target="https://login.consultant.ru/link/?req=doc&amp;base=RLAW926&amp;n=150017&amp;dst=100005" TargetMode="External"/><Relationship Id="rId49" Type="http://schemas.openxmlformats.org/officeDocument/2006/relationships/hyperlink" Target="https://login.consultant.ru/link/?req=doc&amp;base=LAW&amp;n=448731" TargetMode="External"/><Relationship Id="rId57" Type="http://schemas.openxmlformats.org/officeDocument/2006/relationships/hyperlink" Target="https://login.consultant.ru/link/?req=doc&amp;base=RLAW926&amp;n=269865&amp;dst=100019" TargetMode="External"/><Relationship Id="rId106" Type="http://schemas.openxmlformats.org/officeDocument/2006/relationships/hyperlink" Target="https://login.consultant.ru/link/?req=doc&amp;base=RLAW926&amp;n=296272&amp;dst=100024" TargetMode="External"/><Relationship Id="rId114" Type="http://schemas.openxmlformats.org/officeDocument/2006/relationships/hyperlink" Target="https://login.consultant.ru/link/?req=doc&amp;base=RLAW926&amp;n=240069&amp;dst=100043" TargetMode="External"/><Relationship Id="rId119" Type="http://schemas.openxmlformats.org/officeDocument/2006/relationships/hyperlink" Target="https://login.consultant.ru/link/?req=doc&amp;base=RLAW926&amp;n=150017&amp;dst=100011" TargetMode="External"/><Relationship Id="rId127" Type="http://schemas.openxmlformats.org/officeDocument/2006/relationships/hyperlink" Target="https://login.consultant.ru/link/?req=doc&amp;base=RLAW926&amp;n=264717&amp;dst=100012" TargetMode="External"/><Relationship Id="rId10" Type="http://schemas.openxmlformats.org/officeDocument/2006/relationships/hyperlink" Target="https://login.consultant.ru/link/?req=doc&amp;base=RLAW926&amp;n=181210&amp;dst=100294" TargetMode="External"/><Relationship Id="rId31" Type="http://schemas.openxmlformats.org/officeDocument/2006/relationships/hyperlink" Target="https://login.consultant.ru/link/?req=doc&amp;base=RLAW926&amp;n=248168&amp;dst=100028" TargetMode="External"/><Relationship Id="rId44" Type="http://schemas.openxmlformats.org/officeDocument/2006/relationships/hyperlink" Target="https://login.consultant.ru/link/?req=doc&amp;base=RLAW926&amp;n=295630&amp;dst=100007" TargetMode="External"/><Relationship Id="rId52" Type="http://schemas.openxmlformats.org/officeDocument/2006/relationships/hyperlink" Target="https://login.consultant.ru/link/?req=doc&amp;base=RLAW926&amp;n=240069&amp;dst=100009" TargetMode="External"/><Relationship Id="rId60" Type="http://schemas.openxmlformats.org/officeDocument/2006/relationships/hyperlink" Target="https://login.consultant.ru/link/?req=doc&amp;base=RLAW926&amp;n=240069&amp;dst=100015" TargetMode="External"/><Relationship Id="rId65" Type="http://schemas.openxmlformats.org/officeDocument/2006/relationships/hyperlink" Target="https://login.consultant.ru/link/?req=doc&amp;base=RLAW926&amp;n=240069&amp;dst=100018" TargetMode="External"/><Relationship Id="rId73" Type="http://schemas.openxmlformats.org/officeDocument/2006/relationships/hyperlink" Target="https://login.consultant.ru/link/?req=doc&amp;base=RLAW926&amp;n=269865&amp;dst=100033" TargetMode="External"/><Relationship Id="rId78" Type="http://schemas.openxmlformats.org/officeDocument/2006/relationships/hyperlink" Target="https://login.consultant.ru/link/?req=doc&amp;base=RLAW926&amp;n=296272&amp;dst=100024" TargetMode="External"/><Relationship Id="rId81" Type="http://schemas.openxmlformats.org/officeDocument/2006/relationships/hyperlink" Target="https://login.consultant.ru/link/?req=doc&amp;base=RLAW926&amp;n=264717&amp;dst=100007" TargetMode="External"/><Relationship Id="rId86" Type="http://schemas.openxmlformats.org/officeDocument/2006/relationships/hyperlink" Target="https://login.consultant.ru/link/?req=doc&amp;base=RLAW926&amp;n=293195&amp;dst=100131" TargetMode="External"/><Relationship Id="rId94" Type="http://schemas.openxmlformats.org/officeDocument/2006/relationships/hyperlink" Target="https://login.consultant.ru/link/?req=doc&amp;base=RLAW926&amp;n=240069&amp;dst=100035" TargetMode="External"/><Relationship Id="rId99" Type="http://schemas.openxmlformats.org/officeDocument/2006/relationships/hyperlink" Target="https://login.consultant.ru/link/?req=doc&amp;base=RLAW926&amp;n=264717&amp;dst=100008" TargetMode="External"/><Relationship Id="rId101" Type="http://schemas.openxmlformats.org/officeDocument/2006/relationships/hyperlink" Target="https://login.consultant.ru/link/?req=doc&amp;base=RLAW926&amp;n=269865&amp;dst=100039" TargetMode="External"/><Relationship Id="rId122" Type="http://schemas.openxmlformats.org/officeDocument/2006/relationships/hyperlink" Target="https://login.consultant.ru/link/?req=doc&amp;base=RLAW926&amp;n=150017&amp;dst=100012" TargetMode="External"/><Relationship Id="rId130" Type="http://schemas.openxmlformats.org/officeDocument/2006/relationships/hyperlink" Target="https://login.consultant.ru/link/?req=doc&amp;base=LAW&amp;n=454305&amp;dst=100033" TargetMode="External"/><Relationship Id="rId135" Type="http://schemas.openxmlformats.org/officeDocument/2006/relationships/hyperlink" Target="https://login.consultant.ru/link/?req=doc&amp;base=RLAW926&amp;n=115756&amp;dst=100016" TargetMode="External"/><Relationship Id="rId143" Type="http://schemas.openxmlformats.org/officeDocument/2006/relationships/hyperlink" Target="https://login.consultant.ru/link/?req=doc&amp;base=RLAW926&amp;n=269865&amp;dst=100044" TargetMode="External"/><Relationship Id="rId148" Type="http://schemas.openxmlformats.org/officeDocument/2006/relationships/hyperlink" Target="https://login.consultant.ru/link/?req=doc&amp;base=RLAW926&amp;n=269865&amp;dst=100045" TargetMode="External"/><Relationship Id="rId151" Type="http://schemas.openxmlformats.org/officeDocument/2006/relationships/hyperlink" Target="https://login.consultant.ru/link/?req=doc&amp;base=RLAW926&amp;n=269865&amp;dst=100054" TargetMode="External"/><Relationship Id="rId156" Type="http://schemas.openxmlformats.org/officeDocument/2006/relationships/hyperlink" Target="https://login.consultant.ru/link/?req=doc&amp;base=RLAW926&amp;n=264717&amp;dst=100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00844&amp;dst=100005" TargetMode="External"/><Relationship Id="rId13" Type="http://schemas.openxmlformats.org/officeDocument/2006/relationships/hyperlink" Target="https://login.consultant.ru/link/?req=doc&amp;base=RLAW926&amp;n=150017&amp;dst=100005" TargetMode="External"/><Relationship Id="rId18" Type="http://schemas.openxmlformats.org/officeDocument/2006/relationships/hyperlink" Target="https://login.consultant.ru/link/?req=doc&amp;base=RLAW926&amp;n=269865&amp;dst=100005" TargetMode="External"/><Relationship Id="rId39" Type="http://schemas.openxmlformats.org/officeDocument/2006/relationships/hyperlink" Target="https://login.consultant.ru/link/?req=doc&amp;base=RLAW926&amp;n=249535&amp;dst=100006" TargetMode="External"/><Relationship Id="rId109" Type="http://schemas.openxmlformats.org/officeDocument/2006/relationships/hyperlink" Target="https://login.consultant.ru/link/?req=doc&amp;base=RLAW926&amp;n=240069&amp;dst=100039" TargetMode="External"/><Relationship Id="rId34" Type="http://schemas.openxmlformats.org/officeDocument/2006/relationships/hyperlink" Target="https://login.consultant.ru/link/?req=doc&amp;base=RLAW926&amp;n=115756&amp;dst=100011" TargetMode="External"/><Relationship Id="rId50" Type="http://schemas.openxmlformats.org/officeDocument/2006/relationships/hyperlink" Target="https://login.consultant.ru/link/?req=doc&amp;base=RLAW926&amp;n=240069&amp;dst=100008" TargetMode="External"/><Relationship Id="rId55" Type="http://schemas.openxmlformats.org/officeDocument/2006/relationships/hyperlink" Target="https://login.consultant.ru/link/?req=doc&amp;base=RLAW926&amp;n=240069&amp;dst=100012" TargetMode="External"/><Relationship Id="rId76" Type="http://schemas.openxmlformats.org/officeDocument/2006/relationships/hyperlink" Target="https://login.consultant.ru/link/?req=doc&amp;base=RLAW926&amp;n=284660&amp;dst=100008" TargetMode="External"/><Relationship Id="rId97" Type="http://schemas.openxmlformats.org/officeDocument/2006/relationships/hyperlink" Target="https://login.consultant.ru/link/?req=doc&amp;base=RLAW926&amp;n=248168&amp;dst=100029" TargetMode="External"/><Relationship Id="rId104" Type="http://schemas.openxmlformats.org/officeDocument/2006/relationships/hyperlink" Target="https://login.consultant.ru/link/?req=doc&amp;base=RLAW926&amp;n=273088&amp;dst=100027" TargetMode="External"/><Relationship Id="rId120" Type="http://schemas.openxmlformats.org/officeDocument/2006/relationships/hyperlink" Target="https://login.consultant.ru/link/?req=doc&amp;base=RLAW926&amp;n=240069&amp;dst=100047" TargetMode="External"/><Relationship Id="rId125" Type="http://schemas.openxmlformats.org/officeDocument/2006/relationships/hyperlink" Target="https://login.consultant.ru/link/?req=doc&amp;base=RLAW926&amp;n=150017&amp;dst=100014" TargetMode="External"/><Relationship Id="rId141" Type="http://schemas.openxmlformats.org/officeDocument/2006/relationships/hyperlink" Target="https://login.consultant.ru/link/?req=doc&amp;base=RLAW926&amp;n=284660&amp;dst=100010" TargetMode="External"/><Relationship Id="rId146" Type="http://schemas.openxmlformats.org/officeDocument/2006/relationships/hyperlink" Target="https://login.consultant.ru/link/?req=doc&amp;base=RLAW926&amp;n=248168&amp;dst=100036" TargetMode="External"/><Relationship Id="rId7" Type="http://schemas.openxmlformats.org/officeDocument/2006/relationships/hyperlink" Target="https://login.consultant.ru/link/?req=doc&amp;base=RLAW926&amp;n=248170&amp;dst=100048" TargetMode="External"/><Relationship Id="rId71" Type="http://schemas.openxmlformats.org/officeDocument/2006/relationships/hyperlink" Target="https://login.consultant.ru/link/?req=doc&amp;base=RLAW926&amp;n=269865&amp;dst=100029" TargetMode="External"/><Relationship Id="rId92" Type="http://schemas.openxmlformats.org/officeDocument/2006/relationships/hyperlink" Target="https://login.consultant.ru/link/?req=doc&amp;base=RLAW926&amp;n=240069&amp;dst=10002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926&amp;n=248170&amp;dst=100049" TargetMode="External"/><Relationship Id="rId24" Type="http://schemas.openxmlformats.org/officeDocument/2006/relationships/hyperlink" Target="https://login.consultant.ru/link/?req=doc&amp;base=RLAW926&amp;n=293195&amp;dst=77" TargetMode="External"/><Relationship Id="rId40" Type="http://schemas.openxmlformats.org/officeDocument/2006/relationships/hyperlink" Target="https://login.consultant.ru/link/?req=doc&amp;base=RLAW926&amp;n=264717&amp;dst=100005" TargetMode="External"/><Relationship Id="rId45" Type="http://schemas.openxmlformats.org/officeDocument/2006/relationships/hyperlink" Target="https://login.consultant.ru/link/?req=doc&amp;base=RLAW926&amp;n=269865&amp;dst=100009" TargetMode="External"/><Relationship Id="rId66" Type="http://schemas.openxmlformats.org/officeDocument/2006/relationships/hyperlink" Target="https://login.consultant.ru/link/?req=doc&amp;base=RLAW926&amp;n=269865&amp;dst=100024" TargetMode="External"/><Relationship Id="rId87" Type="http://schemas.openxmlformats.org/officeDocument/2006/relationships/hyperlink" Target="https://login.consultant.ru/link/?req=doc&amp;base=RLAW926&amp;n=293195&amp;dst=100132" TargetMode="External"/><Relationship Id="rId110" Type="http://schemas.openxmlformats.org/officeDocument/2006/relationships/hyperlink" Target="https://login.consultant.ru/link/?req=doc&amp;base=RLAW926&amp;n=240069&amp;dst=100040" TargetMode="External"/><Relationship Id="rId115" Type="http://schemas.openxmlformats.org/officeDocument/2006/relationships/hyperlink" Target="https://login.consultant.ru/link/?req=doc&amp;base=RLAW926&amp;n=269865&amp;dst=100041" TargetMode="External"/><Relationship Id="rId131" Type="http://schemas.openxmlformats.org/officeDocument/2006/relationships/hyperlink" Target="https://login.consultant.ru/link/?req=doc&amp;base=LAW&amp;n=465798&amp;dst=1" TargetMode="External"/><Relationship Id="rId136" Type="http://schemas.openxmlformats.org/officeDocument/2006/relationships/hyperlink" Target="https://login.consultant.ru/link/?req=doc&amp;base=RLAW926&amp;n=240069&amp;dst=100054" TargetMode="External"/><Relationship Id="rId157" Type="http://schemas.openxmlformats.org/officeDocument/2006/relationships/hyperlink" Target="https://login.consultant.ru/link/?req=doc&amp;base=RLAW926&amp;n=269865&amp;dst=100056" TargetMode="External"/><Relationship Id="rId61" Type="http://schemas.openxmlformats.org/officeDocument/2006/relationships/hyperlink" Target="https://login.consultant.ru/link/?req=doc&amp;base=RLAW926&amp;n=264717&amp;dst=100006" TargetMode="External"/><Relationship Id="rId82" Type="http://schemas.openxmlformats.org/officeDocument/2006/relationships/hyperlink" Target="https://login.consultant.ru/link/?req=doc&amp;base=RLAW926&amp;n=296272&amp;dst=100324" TargetMode="External"/><Relationship Id="rId152" Type="http://schemas.openxmlformats.org/officeDocument/2006/relationships/hyperlink" Target="https://login.consultant.ru/link/?req=doc&amp;base=RLAW926&amp;n=269865&amp;dst=100055" TargetMode="External"/><Relationship Id="rId19" Type="http://schemas.openxmlformats.org/officeDocument/2006/relationships/hyperlink" Target="https://login.consultant.ru/link/?req=doc&amp;base=RLAW926&amp;n=273088&amp;dst=100025" TargetMode="External"/><Relationship Id="rId14" Type="http://schemas.openxmlformats.org/officeDocument/2006/relationships/hyperlink" Target="https://login.consultant.ru/link/?req=doc&amp;base=RLAW926&amp;n=240069&amp;dst=100005" TargetMode="External"/><Relationship Id="rId30" Type="http://schemas.openxmlformats.org/officeDocument/2006/relationships/hyperlink" Target="https://login.consultant.ru/link/?req=doc&amp;base=RLAW926&amp;n=248170&amp;dst=100050" TargetMode="External"/><Relationship Id="rId35" Type="http://schemas.openxmlformats.org/officeDocument/2006/relationships/hyperlink" Target="https://login.consultant.ru/link/?req=doc&amp;base=RLAW926&amp;n=149782&amp;dst=100007" TargetMode="External"/><Relationship Id="rId56" Type="http://schemas.openxmlformats.org/officeDocument/2006/relationships/hyperlink" Target="https://login.consultant.ru/link/?req=doc&amp;base=RLAW926&amp;n=269865&amp;dst=100017" TargetMode="External"/><Relationship Id="rId77" Type="http://schemas.openxmlformats.org/officeDocument/2006/relationships/hyperlink" Target="https://login.consultant.ru/link/?req=doc&amp;base=RLAW926&amp;n=296272&amp;dst=100010" TargetMode="External"/><Relationship Id="rId100" Type="http://schemas.openxmlformats.org/officeDocument/2006/relationships/hyperlink" Target="https://login.consultant.ru/link/?req=doc&amp;base=RLAW926&amp;n=269865&amp;dst=100037" TargetMode="External"/><Relationship Id="rId105" Type="http://schemas.openxmlformats.org/officeDocument/2006/relationships/hyperlink" Target="https://login.consultant.ru/link/?req=doc&amp;base=RLAW926&amp;n=296272&amp;dst=100010" TargetMode="External"/><Relationship Id="rId126" Type="http://schemas.openxmlformats.org/officeDocument/2006/relationships/hyperlink" Target="https://login.consultant.ru/link/?req=doc&amp;base=RLAW926&amp;n=264717&amp;dst=100012" TargetMode="External"/><Relationship Id="rId147" Type="http://schemas.openxmlformats.org/officeDocument/2006/relationships/hyperlink" Target="https://login.consultant.ru/link/?req=doc&amp;base=RLAW926&amp;n=264717&amp;dst=100013" TargetMode="External"/><Relationship Id="rId8" Type="http://schemas.openxmlformats.org/officeDocument/2006/relationships/hyperlink" Target="https://login.consultant.ru/link/?req=doc&amp;base=RLAW926&amp;n=248168&amp;dst=100028" TargetMode="External"/><Relationship Id="rId51" Type="http://schemas.openxmlformats.org/officeDocument/2006/relationships/hyperlink" Target="https://login.consultant.ru/link/?req=doc&amp;base=RLAW926&amp;n=249535&amp;dst=100007" TargetMode="External"/><Relationship Id="rId72" Type="http://schemas.openxmlformats.org/officeDocument/2006/relationships/hyperlink" Target="https://login.consultant.ru/link/?req=doc&amp;base=RLAW926&amp;n=295630&amp;dst=100008" TargetMode="External"/><Relationship Id="rId93" Type="http://schemas.openxmlformats.org/officeDocument/2006/relationships/hyperlink" Target="https://login.consultant.ru/link/?req=doc&amp;base=RLAW926&amp;n=295630&amp;dst=100009" TargetMode="External"/><Relationship Id="rId98" Type="http://schemas.openxmlformats.org/officeDocument/2006/relationships/hyperlink" Target="https://login.consultant.ru/link/?req=doc&amp;base=RLAW926&amp;n=150017&amp;dst=100006" TargetMode="External"/><Relationship Id="rId121" Type="http://schemas.openxmlformats.org/officeDocument/2006/relationships/hyperlink" Target="https://login.consultant.ru/link/?req=doc&amp;base=RLAW926&amp;n=264717&amp;dst=100012" TargetMode="External"/><Relationship Id="rId142" Type="http://schemas.openxmlformats.org/officeDocument/2006/relationships/hyperlink" Target="https://login.consultant.ru/link/?req=doc&amp;base=RLAW926&amp;n=181210&amp;dst=10029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LAW926&amp;n=36570&amp;dst=100006" TargetMode="External"/><Relationship Id="rId46" Type="http://schemas.openxmlformats.org/officeDocument/2006/relationships/hyperlink" Target="https://login.consultant.ru/link/?req=doc&amp;base=RLAW926&amp;n=269865&amp;dst=100011" TargetMode="External"/><Relationship Id="rId67" Type="http://schemas.openxmlformats.org/officeDocument/2006/relationships/hyperlink" Target="https://login.consultant.ru/link/?req=doc&amp;base=RLAW926&amp;n=284660&amp;dst=100006" TargetMode="External"/><Relationship Id="rId116" Type="http://schemas.openxmlformats.org/officeDocument/2006/relationships/hyperlink" Target="https://login.consultant.ru/link/?req=doc&amp;base=RLAW926&amp;n=269865&amp;dst=100042" TargetMode="External"/><Relationship Id="rId137" Type="http://schemas.openxmlformats.org/officeDocument/2006/relationships/hyperlink" Target="https://login.consultant.ru/link/?req=doc&amp;base=RLAW926&amp;n=273088&amp;dst=100029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5609</Words>
  <Characters>31976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2024-03-28T08:05:00Z</dcterms:created>
  <dcterms:modified xsi:type="dcterms:W3CDTF">2024-03-28T08:05:00Z</dcterms:modified>
</cp:coreProperties>
</file>