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4C" w:rsidRDefault="00EC314C">
      <w:pPr>
        <w:pStyle w:val="ConsPlusTitlePage"/>
      </w:pPr>
      <w:bookmarkStart w:id="0" w:name="_GoBack"/>
      <w:r>
        <w:t xml:space="preserve">Документ предоставлен </w:t>
      </w:r>
      <w:hyperlink r:id="rId5">
        <w:r>
          <w:rPr>
            <w:color w:val="0000FF"/>
          </w:rPr>
          <w:t>КонсультантПлюс</w:t>
        </w:r>
      </w:hyperlink>
      <w:r>
        <w:br/>
      </w:r>
    </w:p>
    <w:p w:rsidR="00EC314C" w:rsidRDefault="00EC314C">
      <w:pPr>
        <w:pStyle w:val="ConsPlusNormal"/>
        <w:jc w:val="both"/>
        <w:outlineLvl w:val="0"/>
      </w:pPr>
    </w:p>
    <w:p w:rsidR="00EC314C" w:rsidRDefault="00EC314C">
      <w:pPr>
        <w:pStyle w:val="ConsPlusTitle"/>
        <w:jc w:val="center"/>
        <w:outlineLvl w:val="0"/>
      </w:pPr>
      <w:r>
        <w:t>ДЕПАРТАМЕНТ СОЦИАЛЬНОГО РАЗВИТИЯ</w:t>
      </w:r>
    </w:p>
    <w:p w:rsidR="00EC314C" w:rsidRDefault="00EC314C">
      <w:pPr>
        <w:pStyle w:val="ConsPlusTitle"/>
        <w:jc w:val="center"/>
      </w:pPr>
      <w:r>
        <w:t>ХАНТЫ-МАНСИЙСКОГО АВТОНОМНОГО ОКРУГА - ЮГРЫ</w:t>
      </w:r>
    </w:p>
    <w:p w:rsidR="00EC314C" w:rsidRDefault="00EC314C">
      <w:pPr>
        <w:pStyle w:val="ConsPlusTitle"/>
        <w:jc w:val="center"/>
      </w:pPr>
    </w:p>
    <w:p w:rsidR="00EC314C" w:rsidRDefault="00EC314C">
      <w:pPr>
        <w:pStyle w:val="ConsPlusTitle"/>
        <w:jc w:val="center"/>
      </w:pPr>
      <w:r>
        <w:t>ПРИКАЗ</w:t>
      </w:r>
    </w:p>
    <w:p w:rsidR="00EC314C" w:rsidRDefault="00EC314C">
      <w:pPr>
        <w:pStyle w:val="ConsPlusTitle"/>
        <w:jc w:val="center"/>
      </w:pPr>
      <w:r>
        <w:t>от 13 июля 2012 г. N 29-нп</w:t>
      </w:r>
    </w:p>
    <w:p w:rsidR="00EC314C" w:rsidRDefault="00EC314C">
      <w:pPr>
        <w:pStyle w:val="ConsPlusTitle"/>
        <w:jc w:val="center"/>
      </w:pPr>
    </w:p>
    <w:p w:rsidR="00EC314C" w:rsidRDefault="00EC314C">
      <w:pPr>
        <w:pStyle w:val="ConsPlusTitle"/>
        <w:jc w:val="center"/>
      </w:pPr>
      <w:r>
        <w:t>ОБ УТВЕРЖДЕНИИ АДМИНИСТРАТИВНОГО РЕГЛАМЕНТА ПРЕДОСТАВЛЕНИЯ</w:t>
      </w:r>
    </w:p>
    <w:p w:rsidR="00EC314C" w:rsidRDefault="00EC314C">
      <w:pPr>
        <w:pStyle w:val="ConsPlusTitle"/>
        <w:jc w:val="center"/>
      </w:pPr>
      <w:r>
        <w:t>ГОСУДАРСТВЕННОЙ УСЛУГИ 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(в ред. приказов Департамента социального развития ХМАО - Югры</w:t>
            </w:r>
          </w:p>
          <w:p w:rsidR="00EC314C" w:rsidRDefault="00EC314C">
            <w:pPr>
              <w:pStyle w:val="ConsPlusNormal"/>
              <w:jc w:val="center"/>
            </w:pPr>
            <w:r>
              <w:rPr>
                <w:color w:val="392C69"/>
              </w:rPr>
              <w:t xml:space="preserve">от 07.05.2013 </w:t>
            </w:r>
            <w:hyperlink r:id="rId6">
              <w:r>
                <w:rPr>
                  <w:color w:val="0000FF"/>
                </w:rPr>
                <w:t>N 15-нп</w:t>
              </w:r>
            </w:hyperlink>
            <w:r>
              <w:rPr>
                <w:color w:val="392C69"/>
              </w:rPr>
              <w:t xml:space="preserve">, от 19.12.2014 </w:t>
            </w:r>
            <w:hyperlink r:id="rId7">
              <w:r>
                <w:rPr>
                  <w:color w:val="0000FF"/>
                </w:rPr>
                <w:t>N 31-нп</w:t>
              </w:r>
            </w:hyperlink>
            <w:r>
              <w:rPr>
                <w:color w:val="392C69"/>
              </w:rPr>
              <w:t xml:space="preserve">, от 06.04.2016 </w:t>
            </w:r>
            <w:hyperlink r:id="rId8">
              <w:r>
                <w:rPr>
                  <w:color w:val="0000FF"/>
                </w:rPr>
                <w:t>N 7-нп</w:t>
              </w:r>
            </w:hyperlink>
            <w:r>
              <w:rPr>
                <w:color w:val="392C69"/>
              </w:rPr>
              <w:t>,</w:t>
            </w:r>
          </w:p>
          <w:p w:rsidR="00EC314C" w:rsidRDefault="00EC314C">
            <w:pPr>
              <w:pStyle w:val="ConsPlusNormal"/>
              <w:jc w:val="center"/>
            </w:pPr>
            <w:r>
              <w:rPr>
                <w:color w:val="392C69"/>
              </w:rPr>
              <w:t xml:space="preserve">от 03.08.2017 </w:t>
            </w:r>
            <w:hyperlink r:id="rId9">
              <w:r>
                <w:rPr>
                  <w:color w:val="0000FF"/>
                </w:rPr>
                <w:t>N 11-нп</w:t>
              </w:r>
            </w:hyperlink>
            <w:r>
              <w:rPr>
                <w:color w:val="392C69"/>
              </w:rPr>
              <w:t xml:space="preserve">, от 24.06.2019 </w:t>
            </w:r>
            <w:hyperlink r:id="rId10">
              <w:r>
                <w:rPr>
                  <w:color w:val="0000FF"/>
                </w:rPr>
                <w:t>N 23-нп</w:t>
              </w:r>
            </w:hyperlink>
            <w:r>
              <w:rPr>
                <w:color w:val="392C69"/>
              </w:rPr>
              <w:t xml:space="preserve">, от 14.11.2019 </w:t>
            </w:r>
            <w:hyperlink r:id="rId11">
              <w:r>
                <w:rPr>
                  <w:color w:val="0000FF"/>
                </w:rPr>
                <w:t>N 43-нп</w:t>
              </w:r>
            </w:hyperlink>
            <w:r>
              <w:rPr>
                <w:color w:val="392C69"/>
              </w:rPr>
              <w:t>,</w:t>
            </w:r>
          </w:p>
          <w:p w:rsidR="00EC314C" w:rsidRDefault="00EC314C">
            <w:pPr>
              <w:pStyle w:val="ConsPlusNormal"/>
              <w:jc w:val="center"/>
            </w:pPr>
            <w:r>
              <w:rPr>
                <w:color w:val="392C69"/>
              </w:rPr>
              <w:t xml:space="preserve">от 10.06.2020 </w:t>
            </w:r>
            <w:hyperlink r:id="rId12">
              <w:r>
                <w:rPr>
                  <w:color w:val="0000FF"/>
                </w:rPr>
                <w:t>N 13-нп</w:t>
              </w:r>
            </w:hyperlink>
            <w:r>
              <w:rPr>
                <w:color w:val="392C69"/>
              </w:rPr>
              <w:t xml:space="preserve">, от 21.06.2021 </w:t>
            </w:r>
            <w:hyperlink r:id="rId13">
              <w:r>
                <w:rPr>
                  <w:color w:val="0000FF"/>
                </w:rPr>
                <w:t>N 10-нп</w:t>
              </w:r>
            </w:hyperlink>
            <w:r>
              <w:rPr>
                <w:color w:val="392C69"/>
              </w:rPr>
              <w:t xml:space="preserve">, от 09.11.2021 </w:t>
            </w:r>
            <w:hyperlink r:id="rId14">
              <w:r>
                <w:rPr>
                  <w:color w:val="0000FF"/>
                </w:rPr>
                <w:t>N 28-нп</w:t>
              </w:r>
            </w:hyperlink>
            <w:r>
              <w:rPr>
                <w:color w:val="392C69"/>
              </w:rPr>
              <w:t>,</w:t>
            </w:r>
          </w:p>
          <w:p w:rsidR="00EC314C" w:rsidRDefault="00EC314C">
            <w:pPr>
              <w:pStyle w:val="ConsPlusNormal"/>
              <w:jc w:val="center"/>
            </w:pPr>
            <w:r>
              <w:rPr>
                <w:color w:val="392C69"/>
              </w:rPr>
              <w:t xml:space="preserve">от 23.06.2023 </w:t>
            </w:r>
            <w:hyperlink r:id="rId15">
              <w:r>
                <w:rPr>
                  <w:color w:val="0000FF"/>
                </w:rPr>
                <w:t>N 11-нп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both"/>
      </w:pPr>
    </w:p>
    <w:p w:rsidR="00EC314C" w:rsidRDefault="00EC314C">
      <w:pPr>
        <w:pStyle w:val="ConsPlusNormal"/>
        <w:ind w:firstLine="540"/>
        <w:jc w:val="both"/>
      </w:pPr>
      <w:r>
        <w:t xml:space="preserve">В соответствии с Федеральным </w:t>
      </w:r>
      <w:hyperlink r:id="rId16">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17">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EC314C" w:rsidRDefault="00EC314C">
      <w:pPr>
        <w:pStyle w:val="ConsPlusNormal"/>
        <w:jc w:val="both"/>
      </w:pPr>
      <w:r>
        <w:t xml:space="preserve">(преамбула в ред. </w:t>
      </w:r>
      <w:hyperlink r:id="rId18">
        <w:r>
          <w:rPr>
            <w:color w:val="0000FF"/>
          </w:rPr>
          <w:t>приказа</w:t>
        </w:r>
      </w:hyperlink>
      <w:r>
        <w:t xml:space="preserve"> Департамента социального развития ХМАО - Югры от 09.11.2021 N 28-нп)</w:t>
      </w:r>
    </w:p>
    <w:p w:rsidR="00EC314C" w:rsidRDefault="00EC314C">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государственной услуги по социальной поддержке инвалидов.</w:t>
      </w:r>
    </w:p>
    <w:p w:rsidR="00EC314C" w:rsidRDefault="00EC314C">
      <w:pPr>
        <w:pStyle w:val="ConsPlusNormal"/>
        <w:spacing w:before="220"/>
        <w:ind w:firstLine="540"/>
        <w:jc w:val="both"/>
      </w:pPr>
      <w:r>
        <w:t>2. Контроль за исполнением приказа возложить на заместителя директора - начальника Управления социальной поддержки и помощи.</w:t>
      </w:r>
    </w:p>
    <w:p w:rsidR="00EC314C" w:rsidRDefault="00EC314C">
      <w:pPr>
        <w:pStyle w:val="ConsPlusNormal"/>
        <w:jc w:val="both"/>
      </w:pPr>
      <w:r>
        <w:t xml:space="preserve">(в ред. </w:t>
      </w:r>
      <w:hyperlink r:id="rId19">
        <w:r>
          <w:rPr>
            <w:color w:val="0000FF"/>
          </w:rPr>
          <w:t>приказа</w:t>
        </w:r>
      </w:hyperlink>
      <w:r>
        <w:t xml:space="preserve"> Департамента социального развития ХМАО - Югры от 09.11.2021 N 28-нп)</w:t>
      </w:r>
    </w:p>
    <w:p w:rsidR="00EC314C" w:rsidRDefault="00EC314C">
      <w:pPr>
        <w:pStyle w:val="ConsPlusNormal"/>
        <w:jc w:val="both"/>
      </w:pPr>
    </w:p>
    <w:p w:rsidR="00EC314C" w:rsidRDefault="00EC314C">
      <w:pPr>
        <w:pStyle w:val="ConsPlusNormal"/>
        <w:jc w:val="right"/>
      </w:pPr>
      <w:r>
        <w:t>Директор</w:t>
      </w:r>
    </w:p>
    <w:p w:rsidR="00EC314C" w:rsidRDefault="00EC314C">
      <w:pPr>
        <w:pStyle w:val="ConsPlusNormal"/>
        <w:jc w:val="right"/>
      </w:pPr>
      <w:r>
        <w:t>М.КРАСКО</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0"/>
      </w:pPr>
      <w:r>
        <w:t>Приложение</w:t>
      </w:r>
    </w:p>
    <w:p w:rsidR="00EC314C" w:rsidRDefault="00EC314C">
      <w:pPr>
        <w:pStyle w:val="ConsPlusNormal"/>
        <w:jc w:val="right"/>
      </w:pPr>
      <w:r>
        <w:t>к приказу</w:t>
      </w:r>
    </w:p>
    <w:p w:rsidR="00EC314C" w:rsidRDefault="00EC314C">
      <w:pPr>
        <w:pStyle w:val="ConsPlusNormal"/>
        <w:jc w:val="right"/>
      </w:pPr>
      <w:r>
        <w:t>Департамента социального развития</w:t>
      </w:r>
    </w:p>
    <w:p w:rsidR="00EC314C" w:rsidRDefault="00EC314C">
      <w:pPr>
        <w:pStyle w:val="ConsPlusNormal"/>
        <w:jc w:val="right"/>
      </w:pPr>
      <w:r>
        <w:t>Ханты-Мансийского автономного округа - Югры</w:t>
      </w:r>
    </w:p>
    <w:p w:rsidR="00EC314C" w:rsidRDefault="00EC314C">
      <w:pPr>
        <w:pStyle w:val="ConsPlusNormal"/>
        <w:jc w:val="right"/>
      </w:pPr>
      <w:r>
        <w:t>от 13 июля 2012 г. N 29-нп</w:t>
      </w:r>
    </w:p>
    <w:p w:rsidR="00EC314C" w:rsidRDefault="00EC314C">
      <w:pPr>
        <w:pStyle w:val="ConsPlusNormal"/>
        <w:jc w:val="both"/>
      </w:pPr>
    </w:p>
    <w:p w:rsidR="00EC314C" w:rsidRDefault="00EC314C">
      <w:pPr>
        <w:pStyle w:val="ConsPlusTitle"/>
        <w:jc w:val="center"/>
      </w:pPr>
      <w:bookmarkStart w:id="1" w:name="P35"/>
      <w:bookmarkEnd w:id="1"/>
      <w:r>
        <w:t>АДМИНИСТРАТИВНЫЙ РЕГЛАМЕНТ</w:t>
      </w:r>
    </w:p>
    <w:p w:rsidR="00EC314C" w:rsidRDefault="00EC314C">
      <w:pPr>
        <w:pStyle w:val="ConsPlusTitle"/>
        <w:jc w:val="center"/>
      </w:pPr>
      <w:r>
        <w:t>ПРЕДОСТАВЛЕНИЯ ГОСУДАРСТВЕННОЙ УСЛУГИ ПО СОЦИАЛЬНОЙ</w:t>
      </w:r>
    </w:p>
    <w:p w:rsidR="00EC314C" w:rsidRDefault="00EC314C">
      <w:pPr>
        <w:pStyle w:val="ConsPlusTitle"/>
        <w:jc w:val="center"/>
      </w:pPr>
      <w:r>
        <w:t>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lastRenderedPageBreak/>
              <w:t>(в ред. приказов Департамента социального развития ХМАО - Югры</w:t>
            </w:r>
          </w:p>
          <w:p w:rsidR="00EC314C" w:rsidRDefault="00EC314C">
            <w:pPr>
              <w:pStyle w:val="ConsPlusNormal"/>
              <w:jc w:val="center"/>
            </w:pPr>
            <w:r>
              <w:rPr>
                <w:color w:val="392C69"/>
              </w:rPr>
              <w:t xml:space="preserve">от 24.06.2019 </w:t>
            </w:r>
            <w:hyperlink r:id="rId20">
              <w:r>
                <w:rPr>
                  <w:color w:val="0000FF"/>
                </w:rPr>
                <w:t>N 23-нп</w:t>
              </w:r>
            </w:hyperlink>
            <w:r>
              <w:rPr>
                <w:color w:val="392C69"/>
              </w:rPr>
              <w:t xml:space="preserve">, от 14.11.2019 </w:t>
            </w:r>
            <w:hyperlink r:id="rId21">
              <w:r>
                <w:rPr>
                  <w:color w:val="0000FF"/>
                </w:rPr>
                <w:t>N 43-нп</w:t>
              </w:r>
            </w:hyperlink>
            <w:r>
              <w:rPr>
                <w:color w:val="392C69"/>
              </w:rPr>
              <w:t xml:space="preserve">, от 10.06.2020 </w:t>
            </w:r>
            <w:hyperlink r:id="rId22">
              <w:r>
                <w:rPr>
                  <w:color w:val="0000FF"/>
                </w:rPr>
                <w:t>N 13-нп</w:t>
              </w:r>
            </w:hyperlink>
            <w:r>
              <w:rPr>
                <w:color w:val="392C69"/>
              </w:rPr>
              <w:t>,</w:t>
            </w:r>
          </w:p>
          <w:p w:rsidR="00EC314C" w:rsidRDefault="00EC314C">
            <w:pPr>
              <w:pStyle w:val="ConsPlusNormal"/>
              <w:jc w:val="center"/>
            </w:pPr>
            <w:r>
              <w:rPr>
                <w:color w:val="392C69"/>
              </w:rPr>
              <w:t xml:space="preserve">от 21.06.2021 </w:t>
            </w:r>
            <w:hyperlink r:id="rId23">
              <w:r>
                <w:rPr>
                  <w:color w:val="0000FF"/>
                </w:rPr>
                <w:t>N 10-нп</w:t>
              </w:r>
            </w:hyperlink>
            <w:r>
              <w:rPr>
                <w:color w:val="392C69"/>
              </w:rPr>
              <w:t xml:space="preserve">, от 09.11.2021 </w:t>
            </w:r>
            <w:hyperlink r:id="rId24">
              <w:r>
                <w:rPr>
                  <w:color w:val="0000FF"/>
                </w:rPr>
                <w:t>N 28-нп</w:t>
              </w:r>
            </w:hyperlink>
            <w:r>
              <w:rPr>
                <w:color w:val="392C69"/>
              </w:rPr>
              <w:t xml:space="preserve">, от 23.06.2023 </w:t>
            </w:r>
            <w:hyperlink r:id="rId25">
              <w:r>
                <w:rPr>
                  <w:color w:val="0000FF"/>
                </w:rPr>
                <w:t>N 11-нп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center"/>
      </w:pPr>
    </w:p>
    <w:p w:rsidR="00EC314C" w:rsidRDefault="00EC314C">
      <w:pPr>
        <w:pStyle w:val="ConsPlusTitle"/>
        <w:jc w:val="center"/>
        <w:outlineLvl w:val="1"/>
      </w:pPr>
      <w:r>
        <w:t>I. Общие положения</w:t>
      </w:r>
    </w:p>
    <w:p w:rsidR="00EC314C" w:rsidRDefault="00EC314C">
      <w:pPr>
        <w:pStyle w:val="ConsPlusNormal"/>
        <w:jc w:val="both"/>
      </w:pPr>
    </w:p>
    <w:p w:rsidR="00EC314C" w:rsidRDefault="00EC314C">
      <w:pPr>
        <w:pStyle w:val="ConsPlusTitle"/>
        <w:jc w:val="center"/>
        <w:outlineLvl w:val="2"/>
      </w:pPr>
      <w:r>
        <w:t>Предмет регулирования административного регламента</w:t>
      </w:r>
    </w:p>
    <w:p w:rsidR="00EC314C" w:rsidRDefault="00EC314C">
      <w:pPr>
        <w:pStyle w:val="ConsPlusNormal"/>
        <w:jc w:val="both"/>
      </w:pPr>
    </w:p>
    <w:p w:rsidR="00EC314C" w:rsidRDefault="00EC314C">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"Агентство социального благополучия населения" (далее соответственно - Агентство социального благополучия населения, автономный округ), предоставляющего государственную услугу по социальной поддержке инвалидов (далее также - государственная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6">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Агентства социального благополучия населения с заявителем, иными органами государственной власти, в процессе предоставления государственной услуги.</w:t>
      </w:r>
    </w:p>
    <w:p w:rsidR="00EC314C" w:rsidRDefault="00EC314C">
      <w:pPr>
        <w:pStyle w:val="ConsPlusNormal"/>
        <w:jc w:val="both"/>
      </w:pPr>
      <w:r>
        <w:t xml:space="preserve">(в ред. </w:t>
      </w:r>
      <w:hyperlink r:id="rId27">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2"/>
      </w:pPr>
      <w:r>
        <w:t>Круг заявителей</w:t>
      </w:r>
    </w:p>
    <w:p w:rsidR="00EC314C" w:rsidRDefault="00EC314C">
      <w:pPr>
        <w:pStyle w:val="ConsPlusNormal"/>
        <w:jc w:val="both"/>
      </w:pPr>
    </w:p>
    <w:p w:rsidR="00EC314C" w:rsidRDefault="00EC314C">
      <w:pPr>
        <w:pStyle w:val="ConsPlusNormal"/>
        <w:ind w:firstLine="540"/>
        <w:jc w:val="both"/>
      </w:pPr>
      <w:bookmarkStart w:id="2" w:name="P52"/>
      <w:bookmarkEnd w:id="2"/>
      <w:r>
        <w:t>2. Заявителями на предоставление государственной услуги являются физические лица, проживающие в автономном округе, относящиеся к следующим категориям:</w:t>
      </w:r>
    </w:p>
    <w:p w:rsidR="00EC314C" w:rsidRDefault="00EC314C">
      <w:pPr>
        <w:pStyle w:val="ConsPlusNormal"/>
        <w:spacing w:before="220"/>
        <w:ind w:firstLine="540"/>
        <w:jc w:val="both"/>
      </w:pPr>
      <w:bookmarkStart w:id="3" w:name="P53"/>
      <w:bookmarkEnd w:id="3"/>
      <w:r>
        <w:t>1) инвалиды 1 группы;</w:t>
      </w:r>
    </w:p>
    <w:p w:rsidR="00EC314C" w:rsidRDefault="00EC314C">
      <w:pPr>
        <w:pStyle w:val="ConsPlusNormal"/>
        <w:spacing w:before="220"/>
        <w:ind w:firstLine="540"/>
        <w:jc w:val="both"/>
      </w:pPr>
      <w:r>
        <w:t>2) инвалиды 2 группы;</w:t>
      </w:r>
    </w:p>
    <w:p w:rsidR="00EC314C" w:rsidRDefault="00EC314C">
      <w:pPr>
        <w:pStyle w:val="ConsPlusNormal"/>
        <w:spacing w:before="220"/>
        <w:ind w:firstLine="540"/>
        <w:jc w:val="both"/>
      </w:pPr>
      <w:r>
        <w:t>3) инвалиды 3 группы;</w:t>
      </w:r>
    </w:p>
    <w:p w:rsidR="00EC314C" w:rsidRDefault="00EC314C">
      <w:pPr>
        <w:pStyle w:val="ConsPlusNormal"/>
        <w:spacing w:before="220"/>
        <w:ind w:firstLine="540"/>
        <w:jc w:val="both"/>
      </w:pPr>
      <w:bookmarkStart w:id="4" w:name="P56"/>
      <w:bookmarkEnd w:id="4"/>
      <w:r>
        <w:t>4) дети-инвалиды в возрасте до 18 лет;</w:t>
      </w:r>
    </w:p>
    <w:p w:rsidR="00EC314C" w:rsidRDefault="00EC314C">
      <w:pPr>
        <w:pStyle w:val="ConsPlusNormal"/>
        <w:spacing w:before="220"/>
        <w:ind w:firstLine="540"/>
        <w:jc w:val="both"/>
      </w:pPr>
      <w:r>
        <w:t xml:space="preserve">5) утратил силу. - </w:t>
      </w:r>
      <w:hyperlink r:id="rId28">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bookmarkStart w:id="5" w:name="P58"/>
      <w:bookmarkEnd w:id="5"/>
      <w:r>
        <w:t>6) граждане, страдающие хронической почечной недостаточностью;</w:t>
      </w:r>
    </w:p>
    <w:p w:rsidR="00EC314C" w:rsidRDefault="00EC314C">
      <w:pPr>
        <w:pStyle w:val="ConsPlusNormal"/>
        <w:spacing w:before="220"/>
        <w:ind w:firstLine="540"/>
        <w:jc w:val="both"/>
      </w:pPr>
      <w:bookmarkStart w:id="6" w:name="P59"/>
      <w:bookmarkEnd w:id="6"/>
      <w:r>
        <w:t>7) граждане, страдающие онкологическими заболеваниями, а также сопровождающие несовершеннолетнего лица, страдающего онкологическим заболеванием.</w:t>
      </w:r>
    </w:p>
    <w:p w:rsidR="00EC314C" w:rsidRDefault="00EC314C">
      <w:pPr>
        <w:pStyle w:val="ConsPlusNormal"/>
        <w:spacing w:before="220"/>
        <w:ind w:firstLine="540"/>
        <w:jc w:val="both"/>
      </w:pPr>
      <w:r>
        <w:t>От имени заявителя могут выступать уполномоченные лица, действующие в силу закона или на основании доверенности, оформленной в соответствии с законодательством Российской Федерации.</w:t>
      </w:r>
    </w:p>
    <w:p w:rsidR="00EC314C" w:rsidRDefault="00EC314C">
      <w:pPr>
        <w:pStyle w:val="ConsPlusNormal"/>
        <w:jc w:val="both"/>
      </w:pPr>
    </w:p>
    <w:p w:rsidR="00EC314C" w:rsidRDefault="00EC314C">
      <w:pPr>
        <w:pStyle w:val="ConsPlusTitle"/>
        <w:jc w:val="center"/>
        <w:outlineLvl w:val="2"/>
      </w:pPr>
      <w:r>
        <w:t>Требования к порядку информирования о правилах</w:t>
      </w:r>
    </w:p>
    <w:p w:rsidR="00EC314C" w:rsidRDefault="00EC314C">
      <w:pPr>
        <w:pStyle w:val="ConsPlusTitle"/>
        <w:jc w:val="center"/>
      </w:pPr>
      <w:r>
        <w:t>предоставления государственной услуги</w:t>
      </w:r>
    </w:p>
    <w:p w:rsidR="00EC314C" w:rsidRDefault="00EC314C">
      <w:pPr>
        <w:pStyle w:val="ConsPlusNormal"/>
        <w:jc w:val="both"/>
      </w:pPr>
    </w:p>
    <w:p w:rsidR="00EC314C" w:rsidRDefault="00EC314C">
      <w:pPr>
        <w:pStyle w:val="ConsPlusNormal"/>
        <w:ind w:firstLine="540"/>
        <w:jc w:val="both"/>
      </w:pPr>
      <w:r>
        <w:t xml:space="preserve">3. Информирование по вопросам предоставления государственной услуги, в том числе о сроках и порядке ее предоставления осуществляется специалистами Агентства социального благополучия населения, работниками автономного учреждения Ханты-Мансийского автономного округа - Югры "Многофункциональный центр предоставления государственных и </w:t>
      </w:r>
      <w:r>
        <w:lastRenderedPageBreak/>
        <w:t>муниципальных услуг Югры" и его структурных подразделений (далее - МФЦ) в следующих формах (по выбору заявителя):</w:t>
      </w:r>
    </w:p>
    <w:p w:rsidR="00EC314C" w:rsidRDefault="00EC314C">
      <w:pPr>
        <w:pStyle w:val="ConsPlusNormal"/>
        <w:spacing w:before="220"/>
        <w:ind w:firstLine="540"/>
        <w:jc w:val="both"/>
      </w:pPr>
      <w:r>
        <w:t>устной (при личном обращении заявителя и по телефону);</w:t>
      </w:r>
    </w:p>
    <w:p w:rsidR="00EC314C" w:rsidRDefault="00EC314C">
      <w:pPr>
        <w:pStyle w:val="ConsPlusNormal"/>
        <w:spacing w:before="220"/>
        <w:ind w:firstLine="540"/>
        <w:jc w:val="both"/>
      </w:pPr>
      <w:r>
        <w:t>письменной (при обращении заявителя по почте, электронной почте);</w:t>
      </w:r>
    </w:p>
    <w:p w:rsidR="00EC314C" w:rsidRDefault="00EC314C">
      <w:pPr>
        <w:pStyle w:val="ConsPlusNormal"/>
        <w:spacing w:before="220"/>
        <w:ind w:firstLine="540"/>
        <w:jc w:val="both"/>
      </w:pPr>
      <w:r>
        <w:t>на информационных стендах в местах предоставления государственной услуги в форме информационных (текстовых) материалов;</w:t>
      </w:r>
    </w:p>
    <w:p w:rsidR="00EC314C" w:rsidRDefault="00EC314C">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Департамента (https://www.admhmao.ru), на официальном сайте Агентства социального благополучия населения (http://www.csvhmao.ru),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C314C" w:rsidRDefault="00EC314C">
      <w:pPr>
        <w:pStyle w:val="ConsPlusNormal"/>
        <w:jc w:val="both"/>
      </w:pPr>
      <w:r>
        <w:t xml:space="preserve">(п. 3 в ред. </w:t>
      </w:r>
      <w:hyperlink r:id="rId29">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4. Информирование о ходе предоставления государственной услуги осуществляется специалистами Агентства социального благополучия населения в следующих формах (по выбору заявителя):</w:t>
      </w:r>
    </w:p>
    <w:p w:rsidR="00EC314C" w:rsidRDefault="00EC314C">
      <w:pPr>
        <w:pStyle w:val="ConsPlusNormal"/>
        <w:spacing w:before="220"/>
        <w:ind w:firstLine="540"/>
        <w:jc w:val="both"/>
      </w:pPr>
      <w:r>
        <w:t>устной (при личном обращении заявителя и по телефону);</w:t>
      </w:r>
    </w:p>
    <w:p w:rsidR="00EC314C" w:rsidRDefault="00EC314C">
      <w:pPr>
        <w:pStyle w:val="ConsPlusNormal"/>
        <w:spacing w:before="220"/>
        <w:ind w:firstLine="540"/>
        <w:jc w:val="both"/>
      </w:pPr>
      <w:r>
        <w:t>письменной (при письменном обращении заявителя по почте, электронной почте);</w:t>
      </w:r>
    </w:p>
    <w:p w:rsidR="00EC314C" w:rsidRDefault="00EC314C">
      <w:pPr>
        <w:pStyle w:val="ConsPlusNormal"/>
        <w:spacing w:before="220"/>
        <w:ind w:firstLine="540"/>
        <w:jc w:val="both"/>
      </w:pPr>
      <w:r>
        <w:t>посредством Единого портала.</w:t>
      </w:r>
    </w:p>
    <w:p w:rsidR="00EC314C" w:rsidRDefault="00EC314C">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C314C" w:rsidRDefault="00EC314C">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социального развития Ханты-Мансийского автономного округа - Югры (далее - Департамент), Агентство социального благополучия населения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EC314C" w:rsidRDefault="00EC314C">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со дня регистрации обращения.</w:t>
      </w:r>
    </w:p>
    <w:p w:rsidR="00EC314C" w:rsidRDefault="00EC314C">
      <w:pPr>
        <w:pStyle w:val="ConsPlusNormal"/>
        <w:jc w:val="both"/>
      </w:pPr>
      <w:r>
        <w:t xml:space="preserve">(п. 4 в ред. </w:t>
      </w:r>
      <w:hyperlink r:id="rId30">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5. Получение информации заявителем по вопросам предоставления государственной услуги, сведений о ходе предоставления государственной услуги возможно посредством Единого портала.</w:t>
      </w:r>
    </w:p>
    <w:p w:rsidR="00EC314C" w:rsidRDefault="00EC314C">
      <w:pPr>
        <w:pStyle w:val="ConsPlusNormal"/>
        <w:jc w:val="both"/>
      </w:pPr>
      <w:r>
        <w:t xml:space="preserve">(в ред. приказов Департамента социального развития ХМАО - Югры от 21.06.2021 </w:t>
      </w:r>
      <w:hyperlink r:id="rId31">
        <w:r>
          <w:rPr>
            <w:color w:val="0000FF"/>
          </w:rPr>
          <w:t>N 10-нп</w:t>
        </w:r>
      </w:hyperlink>
      <w:r>
        <w:t xml:space="preserve">, от 23.06.2023 </w:t>
      </w:r>
      <w:hyperlink r:id="rId32">
        <w:r>
          <w:rPr>
            <w:color w:val="0000FF"/>
          </w:rPr>
          <w:t>N 11-нп</w:t>
        </w:r>
      </w:hyperlink>
      <w:r>
        <w:t>)</w:t>
      </w:r>
    </w:p>
    <w:p w:rsidR="00EC314C" w:rsidRDefault="00EC314C">
      <w:pPr>
        <w:pStyle w:val="ConsPlusNormal"/>
        <w:spacing w:before="220"/>
        <w:ind w:firstLine="540"/>
        <w:jc w:val="both"/>
      </w:pPr>
      <w:r>
        <w:t>6. Информация о порядке и сроках предоставления государственной услуги на основании сведений, содержащихся на Едином портале, предоставляется заявителю бесплатно.</w:t>
      </w:r>
    </w:p>
    <w:p w:rsidR="00EC314C" w:rsidRDefault="00EC314C">
      <w:pPr>
        <w:pStyle w:val="ConsPlusNormal"/>
        <w:jc w:val="both"/>
      </w:pPr>
      <w:r>
        <w:t xml:space="preserve">(в ред. приказов Департамента социального развития ХМАО - Югры от 10.06.2020 </w:t>
      </w:r>
      <w:hyperlink r:id="rId33">
        <w:r>
          <w:rPr>
            <w:color w:val="0000FF"/>
          </w:rPr>
          <w:t>N 13-нп</w:t>
        </w:r>
      </w:hyperlink>
      <w:r>
        <w:t xml:space="preserve">, от 21.06.2021 </w:t>
      </w:r>
      <w:hyperlink r:id="rId34">
        <w:r>
          <w:rPr>
            <w:color w:val="0000FF"/>
          </w:rPr>
          <w:t>N 10-нп</w:t>
        </w:r>
      </w:hyperlink>
      <w:r>
        <w:t>)</w:t>
      </w:r>
    </w:p>
    <w:p w:rsidR="00EC314C" w:rsidRDefault="00EC314C">
      <w:pPr>
        <w:pStyle w:val="ConsPlusNormal"/>
        <w:spacing w:before="220"/>
        <w:ind w:firstLine="540"/>
        <w:jc w:val="both"/>
      </w:pPr>
      <w:r>
        <w:t xml:space="preserve">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314C" w:rsidRDefault="00EC314C">
      <w:pPr>
        <w:pStyle w:val="ConsPlusNormal"/>
        <w:spacing w:before="220"/>
        <w:ind w:firstLine="540"/>
        <w:jc w:val="both"/>
      </w:pPr>
      <w:r>
        <w:t>7.1. Способы получения информации заявителями о местах нахождения и графиках работы органов власти и организаций,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EC314C" w:rsidRDefault="00EC314C">
      <w:pPr>
        <w:pStyle w:val="ConsPlusNormal"/>
        <w:spacing w:before="220"/>
        <w:ind w:firstLine="540"/>
        <w:jc w:val="both"/>
      </w:pPr>
      <w:r>
        <w:t>адрес официального сайта государственного учреждения - Отделения Фонда пенсионного и социального страхования Российской Федерации по Ханты-Мансийскому автономному округу - Югре: https://sfr.gov.ru/branches/hmao/;</w:t>
      </w:r>
    </w:p>
    <w:p w:rsidR="00EC314C" w:rsidRDefault="00EC314C">
      <w:pPr>
        <w:pStyle w:val="ConsPlusNormal"/>
        <w:spacing w:before="220"/>
        <w:ind w:firstLine="540"/>
        <w:jc w:val="both"/>
      </w:pPr>
      <w:r>
        <w:t>адрес единого официального сайта исполнительных органов автономного округа: https://admhmao.ru/organy-vlasti/ispolnitelnye-organy;</w:t>
      </w:r>
    </w:p>
    <w:p w:rsidR="00EC314C" w:rsidRDefault="00EC314C">
      <w:pPr>
        <w:pStyle w:val="ConsPlusNormal"/>
        <w:spacing w:before="220"/>
        <w:ind w:firstLine="540"/>
        <w:jc w:val="both"/>
      </w:pPr>
      <w:r>
        <w:t>адрес официального сайта Управления Федеральной налоговой службы по Ханты-Мансийскому автономному округу - Югре: https://www.nalog.gov.ru/rn86/;</w:t>
      </w:r>
    </w:p>
    <w:p w:rsidR="00EC314C" w:rsidRDefault="00EC314C">
      <w:pPr>
        <w:pStyle w:val="ConsPlusNormal"/>
        <w:spacing w:before="220"/>
        <w:ind w:firstLine="540"/>
        <w:jc w:val="both"/>
      </w:pPr>
      <w:r>
        <w:t>адрес портала МФЦ: http://mfc.admhmao.ru;</w:t>
      </w:r>
    </w:p>
    <w:p w:rsidR="00EC314C" w:rsidRDefault="00EC314C">
      <w:pPr>
        <w:pStyle w:val="ConsPlusNormal"/>
        <w:spacing w:before="220"/>
        <w:ind w:firstLine="540"/>
        <w:jc w:val="both"/>
      </w:pPr>
      <w:r>
        <w:t>адрес официального сайта Управления Министерства внутренних дел Российской Федерации по Ханты-Мансийскому автономному округу - Югре: http://86.мвд.рф.</w:t>
      </w:r>
    </w:p>
    <w:p w:rsidR="00EC314C" w:rsidRDefault="00EC314C">
      <w:pPr>
        <w:pStyle w:val="ConsPlusNormal"/>
        <w:jc w:val="both"/>
      </w:pPr>
      <w:r>
        <w:t xml:space="preserve">(п. 7.1 введен </w:t>
      </w:r>
      <w:hyperlink r:id="rId35">
        <w:r>
          <w:rPr>
            <w:color w:val="0000FF"/>
          </w:rPr>
          <w:t>приказом</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8. Утратил силу с 1 июля 2020 года. - </w:t>
      </w:r>
      <w:hyperlink r:id="rId36">
        <w:r>
          <w:rPr>
            <w:color w:val="0000FF"/>
          </w:rPr>
          <w:t>Приказ</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 xml:space="preserve">9 - 12. Утратили силу. - </w:t>
      </w:r>
      <w:hyperlink r:id="rId37">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13. На стенде в местах предоставления государственной услуги и в сети Интернет размещается следующая информация:</w:t>
      </w:r>
    </w:p>
    <w:p w:rsidR="00EC314C" w:rsidRDefault="00EC314C">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C314C" w:rsidRDefault="00EC314C">
      <w:pPr>
        <w:pStyle w:val="ConsPlusNormal"/>
        <w:spacing w:before="220"/>
        <w:ind w:firstLine="540"/>
        <w:jc w:val="both"/>
      </w:pPr>
      <w:r>
        <w:t xml:space="preserve">текст настоящего Административного регламента с </w:t>
      </w:r>
      <w:hyperlink w:anchor="P719">
        <w:r>
          <w:rPr>
            <w:color w:val="0000FF"/>
          </w:rPr>
          <w:t>приложениями</w:t>
        </w:r>
      </w:hyperlink>
      <w:r>
        <w:t xml:space="preserve"> (извлечения - на информационном стенде, полная версия размещается в сети Интернет, либо полный текст Административного регламента можно получить, обратившись к специалисту Департамента);</w:t>
      </w:r>
    </w:p>
    <w:p w:rsidR="00EC314C" w:rsidRDefault="00EC314C">
      <w:pPr>
        <w:pStyle w:val="ConsPlusNormal"/>
        <w:spacing w:before="220"/>
        <w:ind w:firstLine="540"/>
        <w:jc w:val="both"/>
      </w:pPr>
      <w:r>
        <w:t>краткое описание порядка предоставления государственной услуги;</w:t>
      </w:r>
    </w:p>
    <w:p w:rsidR="00EC314C" w:rsidRDefault="00EC314C">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EC314C" w:rsidRDefault="00EC314C">
      <w:pPr>
        <w:pStyle w:val="ConsPlusNormal"/>
        <w:spacing w:before="220"/>
        <w:ind w:firstLine="540"/>
        <w:jc w:val="both"/>
      </w:pPr>
      <w:r>
        <w:t>о месте нахождения, графике работы, справочных телефонах, адресах электронной почты Департамента, Агентства социального благополучия населения, Комплексных центров, МФЦ;</w:t>
      </w:r>
    </w:p>
    <w:p w:rsidR="00EC314C" w:rsidRDefault="00EC314C">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бланки заявлений о предоставлении государственной услуги и образцы их заполнения;</w:t>
      </w:r>
    </w:p>
    <w:p w:rsidR="00EC314C" w:rsidRDefault="00EC314C">
      <w:pPr>
        <w:pStyle w:val="ConsPlusNormal"/>
        <w:spacing w:before="220"/>
        <w:ind w:firstLine="540"/>
        <w:jc w:val="both"/>
      </w:pPr>
      <w:r>
        <w:t>о способах получения информации о месте нахождения и графике работы органов, обращение в которые необходимо для предоставления государственной услуги.</w:t>
      </w:r>
    </w:p>
    <w:p w:rsidR="00EC314C" w:rsidRDefault="00EC314C">
      <w:pPr>
        <w:pStyle w:val="ConsPlusNormal"/>
        <w:spacing w:before="220"/>
        <w:ind w:firstLine="540"/>
        <w:jc w:val="both"/>
      </w:pPr>
      <w:r>
        <w:t xml:space="preserve">14. При внесении изменений в порядок предоставления государственной услуги </w:t>
      </w:r>
      <w:r>
        <w:lastRenderedPageBreak/>
        <w:t>специалисты Департамента, Агентства социального благополучия населения в срок, не превышающий 3 рабочих дней с момента изменения порядка предоставления государственной услуги,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EC314C" w:rsidRDefault="00EC314C">
      <w:pPr>
        <w:pStyle w:val="ConsPlusNormal"/>
        <w:jc w:val="both"/>
      </w:pPr>
      <w:r>
        <w:t xml:space="preserve">(в ред. приказов Департамента социального развития ХМАО - Югры от 10.06.2020 </w:t>
      </w:r>
      <w:hyperlink r:id="rId39">
        <w:r>
          <w:rPr>
            <w:color w:val="0000FF"/>
          </w:rPr>
          <w:t>N 13-нп</w:t>
        </w:r>
      </w:hyperlink>
      <w:r>
        <w:t xml:space="preserve">, от 23.06.2023 </w:t>
      </w:r>
      <w:hyperlink r:id="rId40">
        <w:r>
          <w:rPr>
            <w:color w:val="0000FF"/>
          </w:rPr>
          <w:t>N 11-нп</w:t>
        </w:r>
      </w:hyperlink>
      <w:r>
        <w:t>)</w:t>
      </w:r>
    </w:p>
    <w:p w:rsidR="00EC314C" w:rsidRDefault="00EC314C">
      <w:pPr>
        <w:pStyle w:val="ConsPlusNormal"/>
        <w:spacing w:before="220"/>
        <w:ind w:firstLine="540"/>
        <w:jc w:val="both"/>
      </w:pPr>
      <w:r>
        <w:t xml:space="preserve">Департамент в соответствии с требованиями </w:t>
      </w:r>
      <w:hyperlink r:id="rId41">
        <w:r>
          <w:rPr>
            <w:color w:val="0000FF"/>
          </w:rPr>
          <w:t>пункта 3.2 статьи 17</w:t>
        </w:r>
      </w:hyperlink>
      <w:r>
        <w:t xml:space="preserve"> Федерального закона N 210-ФЗ уведомляет МФЦ об изменении нормативных правовых актов, регулирующих отношения, возникающие в связи с предоставлением государственных услуг в срок, который установлен соглашением о взаимодействии между Департаментом и МФЦ.</w:t>
      </w:r>
    </w:p>
    <w:p w:rsidR="00EC314C" w:rsidRDefault="00EC314C">
      <w:pPr>
        <w:pStyle w:val="ConsPlusNormal"/>
        <w:jc w:val="both"/>
      </w:pPr>
      <w:r>
        <w:t xml:space="preserve">(абзац введен </w:t>
      </w:r>
      <w:hyperlink r:id="rId42">
        <w:r>
          <w:rPr>
            <w:color w:val="0000FF"/>
          </w:rPr>
          <w:t>приказом</w:t>
        </w:r>
      </w:hyperlink>
      <w:r>
        <w:t xml:space="preserve"> Департамента социального развития ХМАО - Югры от 21.06.2021 N 10-нп)</w:t>
      </w:r>
    </w:p>
    <w:p w:rsidR="00EC314C" w:rsidRDefault="00EC314C">
      <w:pPr>
        <w:pStyle w:val="ConsPlusNormal"/>
        <w:jc w:val="both"/>
      </w:pPr>
    </w:p>
    <w:p w:rsidR="00EC314C" w:rsidRDefault="00EC314C">
      <w:pPr>
        <w:pStyle w:val="ConsPlusTitle"/>
        <w:jc w:val="center"/>
        <w:outlineLvl w:val="1"/>
      </w:pPr>
      <w:r>
        <w:t>II. Стандарт предоставления государственной услуги</w:t>
      </w:r>
    </w:p>
    <w:p w:rsidR="00EC314C" w:rsidRDefault="00EC314C">
      <w:pPr>
        <w:pStyle w:val="ConsPlusNormal"/>
        <w:jc w:val="both"/>
      </w:pPr>
    </w:p>
    <w:p w:rsidR="00EC314C" w:rsidRDefault="00EC314C">
      <w:pPr>
        <w:pStyle w:val="ConsPlusTitle"/>
        <w:jc w:val="center"/>
        <w:outlineLvl w:val="2"/>
      </w:pPr>
      <w:r>
        <w:t>Наименование государственной услуги</w:t>
      </w:r>
    </w:p>
    <w:p w:rsidR="00EC314C" w:rsidRDefault="00EC314C">
      <w:pPr>
        <w:pStyle w:val="ConsPlusNormal"/>
        <w:jc w:val="both"/>
      </w:pPr>
    </w:p>
    <w:p w:rsidR="00EC314C" w:rsidRDefault="00EC314C">
      <w:pPr>
        <w:pStyle w:val="ConsPlusNormal"/>
        <w:ind w:firstLine="540"/>
        <w:jc w:val="both"/>
      </w:pPr>
      <w:r>
        <w:t>15. Социальная поддержка инвалидов.</w:t>
      </w:r>
    </w:p>
    <w:p w:rsidR="00EC314C" w:rsidRDefault="00EC314C">
      <w:pPr>
        <w:pStyle w:val="ConsPlusNormal"/>
        <w:spacing w:before="220"/>
        <w:ind w:firstLine="540"/>
        <w:jc w:val="both"/>
      </w:pPr>
      <w:r>
        <w:t>16. Государственная услуга включает в себя предоставление следующих подуслуг:</w:t>
      </w:r>
    </w:p>
    <w:p w:rsidR="00EC314C" w:rsidRDefault="00EC314C">
      <w:pPr>
        <w:pStyle w:val="ConsPlusNormal"/>
        <w:spacing w:before="220"/>
        <w:ind w:firstLine="540"/>
        <w:jc w:val="both"/>
      </w:pPr>
      <w:r>
        <w:t xml:space="preserve">1) Лицам, указанным в </w:t>
      </w:r>
      <w:hyperlink w:anchor="P53">
        <w:r>
          <w:rPr>
            <w:color w:val="0000FF"/>
          </w:rPr>
          <w:t>подпунктах 1</w:t>
        </w:r>
      </w:hyperlink>
      <w:r>
        <w:t xml:space="preserve"> - </w:t>
      </w:r>
      <w:hyperlink w:anchor="P56">
        <w:r>
          <w:rPr>
            <w:color w:val="0000FF"/>
          </w:rPr>
          <w:t>4 пункта 2</w:t>
        </w:r>
      </w:hyperlink>
      <w:r>
        <w:t xml:space="preserve"> настоящего Административного регламента:</w:t>
      </w:r>
    </w:p>
    <w:p w:rsidR="00EC314C" w:rsidRDefault="00EC314C">
      <w:pPr>
        <w:pStyle w:val="ConsPlusNormal"/>
        <w:spacing w:before="220"/>
        <w:ind w:firstLine="540"/>
        <w:jc w:val="both"/>
      </w:pPr>
      <w:r>
        <w:t>перечисление денежных средств поставщику технического средства реабилитации для приобретения инвалидом технического средства реабилитации (далее - подуслуга 1);</w:t>
      </w:r>
    </w:p>
    <w:p w:rsidR="00EC314C" w:rsidRDefault="00EC314C">
      <w:pPr>
        <w:pStyle w:val="ConsPlusNormal"/>
        <w:spacing w:before="220"/>
        <w:ind w:firstLine="540"/>
        <w:jc w:val="both"/>
      </w:pPr>
      <w:r>
        <w:t>перечисление денежных средств исполнителю услуг по ремонту технического средства реабилитации (далее - подуслуга 2);</w:t>
      </w:r>
    </w:p>
    <w:p w:rsidR="00EC314C" w:rsidRDefault="00EC314C">
      <w:pPr>
        <w:pStyle w:val="ConsPlusNormal"/>
        <w:spacing w:before="220"/>
        <w:ind w:firstLine="540"/>
        <w:jc w:val="both"/>
      </w:pPr>
      <w:r>
        <w:t>компенсация расходов на оплату жилых помещений и коммунальных услуг, в том числе на уплату взноса на капитальный ремонт, в размере 50 процентов (далее - подуслуга 6).</w:t>
      </w:r>
    </w:p>
    <w:p w:rsidR="00EC314C" w:rsidRDefault="00EC314C">
      <w:pPr>
        <w:pStyle w:val="ConsPlusNormal"/>
        <w:spacing w:before="220"/>
        <w:ind w:firstLine="540"/>
        <w:jc w:val="both"/>
      </w:pPr>
      <w:r>
        <w:t xml:space="preserve">2) Утратил силу. - </w:t>
      </w:r>
      <w:hyperlink r:id="rId43">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3) Лицам, указанным в </w:t>
      </w:r>
      <w:hyperlink w:anchor="P58">
        <w:r>
          <w:rPr>
            <w:color w:val="0000FF"/>
          </w:rPr>
          <w:t>подпункте 6 пункта 2</w:t>
        </w:r>
      </w:hyperlink>
      <w:r>
        <w:t xml:space="preserve"> настоящего Административного регламента:</w:t>
      </w:r>
    </w:p>
    <w:p w:rsidR="00EC314C" w:rsidRDefault="00EC314C">
      <w:pPr>
        <w:pStyle w:val="ConsPlusNormal"/>
        <w:spacing w:before="220"/>
        <w:ind w:firstLine="540"/>
        <w:jc w:val="both"/>
      </w:pPr>
      <w:r>
        <w:t>частичное возмещение расходов по оплате проезда по территории автономного округа к месту получения программного гемодиализа и обратно (далее соответственно - подуслуга 4, ежемесячная денежная выплата).</w:t>
      </w:r>
    </w:p>
    <w:p w:rsidR="00EC314C" w:rsidRDefault="00EC314C">
      <w:pPr>
        <w:pStyle w:val="ConsPlusNormal"/>
        <w:spacing w:before="220"/>
        <w:ind w:firstLine="540"/>
        <w:jc w:val="both"/>
      </w:pPr>
      <w:r>
        <w:t xml:space="preserve">4) Лицам, указанным в </w:t>
      </w:r>
      <w:hyperlink w:anchor="P59">
        <w:r>
          <w:rPr>
            <w:color w:val="0000FF"/>
          </w:rPr>
          <w:t>подпункте 7 пункта 2</w:t>
        </w:r>
      </w:hyperlink>
      <w:r>
        <w:t xml:space="preserve"> настоящего Административного регламента:</w:t>
      </w:r>
    </w:p>
    <w:p w:rsidR="00EC314C" w:rsidRDefault="00EC314C">
      <w:pPr>
        <w:pStyle w:val="ConsPlusNormal"/>
        <w:spacing w:before="220"/>
        <w:ind w:firstLine="540"/>
        <w:jc w:val="both"/>
      </w:pPr>
      <w:r>
        <w:t>компенсация расходов по оплате проезда по территории автономного округа к месту проведения диагностических исследований (сцинтиграфия, позитронно-эмиссионная томография), получения химиотерапии, радиологических видов лечения и (или) обратно воздушным, железнодорожным, водным, автомобильным транспортом (за исключением легкового такси), в том числе личным, по направлению медицинской организации (далее соответственно - подуслуга 5, компенсация).</w:t>
      </w:r>
    </w:p>
    <w:p w:rsidR="00EC314C" w:rsidRDefault="00EC314C">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2"/>
      </w:pPr>
      <w:r>
        <w:t>Наименование органа, предоставляющего государственную услугу</w:t>
      </w:r>
    </w:p>
    <w:p w:rsidR="00EC314C" w:rsidRDefault="00EC314C">
      <w:pPr>
        <w:pStyle w:val="ConsPlusNormal"/>
        <w:jc w:val="both"/>
      </w:pPr>
    </w:p>
    <w:p w:rsidR="00EC314C" w:rsidRDefault="00EC314C">
      <w:pPr>
        <w:pStyle w:val="ConsPlusNormal"/>
        <w:ind w:firstLine="540"/>
        <w:jc w:val="both"/>
      </w:pPr>
      <w:r>
        <w:t>17. Государственную услугу предоставляет Агентство социального благополучия населения и его отделы.</w:t>
      </w:r>
    </w:p>
    <w:p w:rsidR="00EC314C" w:rsidRDefault="00EC314C">
      <w:pPr>
        <w:pStyle w:val="ConsPlusNormal"/>
        <w:jc w:val="both"/>
      </w:pPr>
      <w:r>
        <w:lastRenderedPageBreak/>
        <w:t xml:space="preserve">(в ред. </w:t>
      </w:r>
      <w:hyperlink r:id="rId4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18. Структурные подразделения Департамента, участвующие в предоставлении государственной услуги: отдел организации реабилитации и интеграции инвалидов, отдел организации назначений и выплат социальных пособий, отдел обеспечения социальных гарантий управления социальной поддержки и помощи обеспечивают и организуют в автономном округе деятельность Агентства социального благополучия населения по предоставлению государственной услуги.</w:t>
      </w:r>
    </w:p>
    <w:p w:rsidR="00EC314C" w:rsidRDefault="00EC314C">
      <w:pPr>
        <w:pStyle w:val="ConsPlusNormal"/>
        <w:jc w:val="both"/>
      </w:pPr>
      <w:r>
        <w:t xml:space="preserve">(в ред. </w:t>
      </w:r>
      <w:hyperlink r:id="rId4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19. За получением подуслуги 6 заявитель может обратиться в МФЦ.</w:t>
      </w:r>
    </w:p>
    <w:p w:rsidR="00EC314C" w:rsidRDefault="00EC314C">
      <w:pPr>
        <w:pStyle w:val="ConsPlusNormal"/>
        <w:spacing w:before="220"/>
        <w:ind w:firstLine="540"/>
        <w:jc w:val="both"/>
      </w:pPr>
      <w:r>
        <w:t>20. При предоставлении государственной услуги Агентство социального благополучия населения осуществляет взаимодействие с:</w:t>
      </w:r>
    </w:p>
    <w:p w:rsidR="00EC314C" w:rsidRDefault="00EC314C">
      <w:pPr>
        <w:pStyle w:val="ConsPlusNormal"/>
        <w:jc w:val="both"/>
      </w:pPr>
      <w:r>
        <w:t xml:space="preserve">(в ред. </w:t>
      </w:r>
      <w:hyperlink r:id="rId4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Управлением Росреестра по Ханты-Мансийскому автономному округу - Югре;</w:t>
      </w:r>
    </w:p>
    <w:p w:rsidR="00EC314C" w:rsidRDefault="00EC314C">
      <w:pPr>
        <w:pStyle w:val="ConsPlusNormal"/>
        <w:spacing w:before="220"/>
        <w:ind w:firstLine="540"/>
        <w:jc w:val="both"/>
      </w:pPr>
      <w:r>
        <w:t>Управлением Министерства внутренних дел Российской Федерации по автономному округу;</w:t>
      </w:r>
    </w:p>
    <w:p w:rsidR="00EC314C" w:rsidRDefault="00EC314C">
      <w:pPr>
        <w:pStyle w:val="ConsPlusNormal"/>
        <w:spacing w:before="220"/>
        <w:ind w:firstLine="540"/>
        <w:jc w:val="both"/>
      </w:pPr>
      <w:r>
        <w:t>Отделением Фонда пенсионного и социального страхования Российской Федерации по Ханты-Мансийскому автономному округу - Югре;</w:t>
      </w:r>
    </w:p>
    <w:p w:rsidR="00EC314C" w:rsidRDefault="00EC314C">
      <w:pPr>
        <w:pStyle w:val="ConsPlusNormal"/>
        <w:jc w:val="both"/>
      </w:pPr>
      <w:r>
        <w:t xml:space="preserve">(в ред. </w:t>
      </w:r>
      <w:hyperlink r:id="rId4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организациями, осуществляющими начисление и прием платежей за занимаемое жилое помещение и коммунальные услуги;</w:t>
      </w:r>
    </w:p>
    <w:p w:rsidR="00EC314C" w:rsidRDefault="00EC314C">
      <w:pPr>
        <w:pStyle w:val="ConsPlusNormal"/>
        <w:spacing w:before="220"/>
        <w:ind w:firstLine="540"/>
        <w:jc w:val="both"/>
      </w:pPr>
      <w:r>
        <w:t>организациями, предоставляющими гражданам жилищно-коммунальные услуги;</w:t>
      </w:r>
    </w:p>
    <w:p w:rsidR="00EC314C" w:rsidRDefault="00EC314C">
      <w:pPr>
        <w:pStyle w:val="ConsPlusNormal"/>
        <w:spacing w:before="220"/>
        <w:ind w:firstLine="540"/>
        <w:jc w:val="both"/>
      </w:pPr>
      <w:r>
        <w:t>управляющими компаниями, организующими предоставление гражданам жилищно-коммунальных услуг;</w:t>
      </w:r>
    </w:p>
    <w:p w:rsidR="00EC314C" w:rsidRDefault="00EC314C">
      <w:pPr>
        <w:pStyle w:val="ConsPlusNormal"/>
        <w:spacing w:before="220"/>
        <w:ind w:firstLine="540"/>
        <w:jc w:val="both"/>
      </w:pPr>
      <w:r>
        <w:t>товариществами собственников жилья, жилищно-строительными кооперативами;</w:t>
      </w:r>
    </w:p>
    <w:p w:rsidR="00EC314C" w:rsidRDefault="00EC314C">
      <w:pPr>
        <w:pStyle w:val="ConsPlusNormal"/>
        <w:spacing w:before="220"/>
        <w:ind w:firstLine="540"/>
        <w:jc w:val="both"/>
      </w:pPr>
      <w:r>
        <w:t>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автономном округе, осуществляющей предоставление медицинских услуг при проведении программного гемодиализа;</w:t>
      </w:r>
    </w:p>
    <w:p w:rsidR="00EC314C" w:rsidRDefault="00EC314C">
      <w:pPr>
        <w:pStyle w:val="ConsPlusNormal"/>
        <w:spacing w:before="220"/>
        <w:ind w:firstLine="540"/>
        <w:jc w:val="both"/>
      </w:pPr>
      <w:r>
        <w:t>Югорским фондом капитального ремонта многоквартирных домов.</w:t>
      </w:r>
    </w:p>
    <w:p w:rsidR="00EC314C" w:rsidRDefault="00EC314C">
      <w:pPr>
        <w:pStyle w:val="ConsPlusNormal"/>
        <w:jc w:val="both"/>
      </w:pPr>
      <w:r>
        <w:t xml:space="preserve">(п. 20 в ред. </w:t>
      </w:r>
      <w:hyperlink r:id="rId49">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21.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EC314C" w:rsidRDefault="00EC314C">
      <w:pPr>
        <w:pStyle w:val="ConsPlusNormal"/>
        <w:jc w:val="both"/>
      </w:pPr>
    </w:p>
    <w:p w:rsidR="00EC314C" w:rsidRDefault="00EC314C">
      <w:pPr>
        <w:pStyle w:val="ConsPlusTitle"/>
        <w:jc w:val="center"/>
        <w:outlineLvl w:val="2"/>
      </w:pPr>
      <w:r>
        <w:t>Результат предоставления государственной услуги</w:t>
      </w:r>
    </w:p>
    <w:p w:rsidR="00EC314C" w:rsidRDefault="00EC314C">
      <w:pPr>
        <w:pStyle w:val="ConsPlusNormal"/>
        <w:jc w:val="both"/>
      </w:pPr>
    </w:p>
    <w:p w:rsidR="00EC314C" w:rsidRDefault="00EC314C">
      <w:pPr>
        <w:pStyle w:val="ConsPlusNormal"/>
        <w:ind w:firstLine="540"/>
        <w:jc w:val="both"/>
      </w:pPr>
      <w:r>
        <w:t>22. Результатами предоставления государственной услуги являются:</w:t>
      </w:r>
    </w:p>
    <w:p w:rsidR="00EC314C" w:rsidRDefault="00EC314C">
      <w:pPr>
        <w:pStyle w:val="ConsPlusNormal"/>
        <w:spacing w:before="220"/>
        <w:ind w:firstLine="540"/>
        <w:jc w:val="both"/>
      </w:pPr>
      <w:r>
        <w:t>для подуслуги 1 - перечисление денежных средств поставщику технического средства реабилитации;</w:t>
      </w:r>
    </w:p>
    <w:p w:rsidR="00EC314C" w:rsidRDefault="00EC314C">
      <w:pPr>
        <w:pStyle w:val="ConsPlusNormal"/>
        <w:spacing w:before="220"/>
        <w:ind w:firstLine="540"/>
        <w:jc w:val="both"/>
      </w:pPr>
      <w:r>
        <w:t>для подуслуги 2 - перечисление денежных средств исполнителю услуг по ремонту технического средства реабилитации;</w:t>
      </w:r>
    </w:p>
    <w:p w:rsidR="00EC314C" w:rsidRDefault="00EC314C">
      <w:pPr>
        <w:pStyle w:val="ConsPlusNormal"/>
        <w:spacing w:before="220"/>
        <w:ind w:firstLine="540"/>
        <w:jc w:val="both"/>
      </w:pPr>
      <w:r>
        <w:t>для подуслуг 4, 5, 6 - перечисление на счет заявителя средств в кредитную организацию, организацию (филиал, структурное подразделение) Федеральной почтовой связи по месту жительства;</w:t>
      </w:r>
    </w:p>
    <w:p w:rsidR="00EC314C" w:rsidRDefault="00EC314C">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для подуслуг 1, 2, 4, 5, 6 - принятие решения об отказе в предоставлении (приостановлении, возобновлении, прекращении, перерасчете) государственной услуги.</w:t>
      </w:r>
    </w:p>
    <w:p w:rsidR="00EC314C" w:rsidRDefault="00EC314C">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2"/>
      </w:pPr>
      <w:r>
        <w:t>Срок предоставления государственной услуги</w:t>
      </w:r>
    </w:p>
    <w:p w:rsidR="00EC314C" w:rsidRDefault="00EC314C">
      <w:pPr>
        <w:pStyle w:val="ConsPlusNormal"/>
        <w:jc w:val="both"/>
      </w:pPr>
    </w:p>
    <w:p w:rsidR="00EC314C" w:rsidRDefault="00EC314C">
      <w:pPr>
        <w:pStyle w:val="ConsPlusNormal"/>
        <w:ind w:firstLine="540"/>
        <w:jc w:val="both"/>
      </w:pPr>
      <w:r>
        <w:t xml:space="preserve">23. Для подуслуги 1: решение о перечислении (об отказе в перечислении) средств поставщику технического средства реабилитации принимается Агентством социального благополучия населения в течение 3 рабочих дней с даты регистрации заявления с документами, указанными в </w:t>
      </w:r>
      <w:hyperlink w:anchor="P192">
        <w:r>
          <w:rPr>
            <w:color w:val="0000FF"/>
          </w:rPr>
          <w:t>пункте 34</w:t>
        </w:r>
      </w:hyperlink>
      <w:r>
        <w:t xml:space="preserve"> настоящего Административного регламента. Перечисление средств поставщику технического средства осуществляется Агентством социального благополучия населения в течение 5 рабочих дней с даты принятия решения о перечислении средств.</w:t>
      </w:r>
    </w:p>
    <w:p w:rsidR="00EC314C" w:rsidRDefault="00EC314C">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24. Для подуслуги 2: в случае получения от Комплексного центра управлением социальной защиты населения решения о необходимости ремонта технического средства реабилитации Агентство социального благополучия населения в течение 5 рабочих дней с даты получения документов, указанных в </w:t>
      </w:r>
      <w:hyperlink w:anchor="P207">
        <w:r>
          <w:rPr>
            <w:color w:val="0000FF"/>
          </w:rPr>
          <w:t>пункте 35</w:t>
        </w:r>
      </w:hyperlink>
      <w:r>
        <w:t xml:space="preserve"> настоящего Административного регламента, перечисляет средства в безналичном порядке на указанный в договоре об оказании услуг банковский счет либо по реквизитам, указанным в счете на оплату, выставленном исполнителем услуг по ремонту технического средства реабилитации.</w:t>
      </w:r>
    </w:p>
    <w:p w:rsidR="00EC314C" w:rsidRDefault="00EC314C">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25. Утратил силу. - </w:t>
      </w:r>
      <w:hyperlink r:id="rId54">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26. Для подуслуги 4: решение о назначении (об отказе в назначении) ежемесячной денежной выплаты принимается Агентством социального благополучия населения в 10-дневный срок с даты обращения заявителя, ежемесячная денежная выплата производится до 25-го числа месяца, следующего за месяцем, в котором гражданин получил процедуры программного гемодиализа.</w:t>
      </w:r>
    </w:p>
    <w:p w:rsidR="00EC314C" w:rsidRDefault="00EC314C">
      <w:pPr>
        <w:pStyle w:val="ConsPlusNormal"/>
        <w:jc w:val="both"/>
      </w:pPr>
      <w:r>
        <w:t xml:space="preserve">(в ред. </w:t>
      </w:r>
      <w:hyperlink r:id="rId5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27. Для подуслуги 5: решение о предоставлении (об отказе в предоставлении) компенсации принимается в течение 1 рабочего дня со дня поступления документов, указанных в </w:t>
      </w:r>
      <w:hyperlink w:anchor="P216">
        <w:r>
          <w:rPr>
            <w:color w:val="0000FF"/>
          </w:rPr>
          <w:t>пункте 38</w:t>
        </w:r>
      </w:hyperlink>
      <w:r>
        <w:t xml:space="preserve"> настоящего Административного регламента, выплата компенсации осуществляется Агентством социального благополучия населения до 15 числа месяца, следующего за месяцем подачи заявления.</w:t>
      </w:r>
    </w:p>
    <w:p w:rsidR="00EC314C" w:rsidRDefault="00EC314C">
      <w:pPr>
        <w:pStyle w:val="ConsPlusNormal"/>
        <w:jc w:val="both"/>
      </w:pPr>
      <w:r>
        <w:t xml:space="preserve">(в ред. </w:t>
      </w:r>
      <w:hyperlink r:id="rId5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28. Для подуслуги 6: решение о предоставлении (об отказе в предоставлении) подуслуги 6 принимается в течение 10 календарных дней с даты получения документов почтовым отправлением, из МФЦ либо с использованием Единого портала, указанных в </w:t>
      </w:r>
      <w:hyperlink w:anchor="P223">
        <w:r>
          <w:rPr>
            <w:color w:val="0000FF"/>
          </w:rPr>
          <w:t>пункте 39</w:t>
        </w:r>
      </w:hyperlink>
      <w:r>
        <w:t xml:space="preserve"> настоящего Административного регламента, компенсация расходов на оплату жилого помещения и коммунальных услуг предоставляется с первого числа месяца, следующего за месяцем обращения.</w:t>
      </w:r>
    </w:p>
    <w:p w:rsidR="00EC314C" w:rsidRDefault="00EC314C">
      <w:pPr>
        <w:pStyle w:val="ConsPlusNormal"/>
        <w:jc w:val="both"/>
      </w:pPr>
      <w:r>
        <w:t xml:space="preserve">(в ред. приказов Департамента социального развития ХМАО - Югры от 10.06.2020 </w:t>
      </w:r>
      <w:hyperlink r:id="rId57">
        <w:r>
          <w:rPr>
            <w:color w:val="0000FF"/>
          </w:rPr>
          <w:t>N 13-нп</w:t>
        </w:r>
      </w:hyperlink>
      <w:r>
        <w:t xml:space="preserve">, от 21.06.2021 </w:t>
      </w:r>
      <w:hyperlink r:id="rId58">
        <w:r>
          <w:rPr>
            <w:color w:val="0000FF"/>
          </w:rPr>
          <w:t>N 10-нп</w:t>
        </w:r>
      </w:hyperlink>
      <w:r>
        <w:t>)</w:t>
      </w:r>
    </w:p>
    <w:p w:rsidR="00EC314C" w:rsidRDefault="00EC314C">
      <w:pPr>
        <w:pStyle w:val="ConsPlusNormal"/>
        <w:spacing w:before="220"/>
        <w:ind w:firstLine="540"/>
        <w:jc w:val="both"/>
      </w:pPr>
      <w:r>
        <w:t>29. Срок перерасчета размера подуслуги 6:</w:t>
      </w:r>
    </w:p>
    <w:p w:rsidR="00EC314C" w:rsidRDefault="00EC314C">
      <w:pPr>
        <w:pStyle w:val="ConsPlusNormal"/>
        <w:spacing w:before="220"/>
        <w:ind w:firstLine="540"/>
        <w:jc w:val="both"/>
      </w:pPr>
      <w:r>
        <w:t>в сторону увеличения - с 1 числа месяца, следующего за месяцем обращения заявителя в Агентство социального благополучия населения по месту жительства;</w:t>
      </w:r>
    </w:p>
    <w:p w:rsidR="00EC314C" w:rsidRDefault="00EC314C">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в сторону уменьшения - с 1 числа месяца, следующего за месяцем, в котором наступили обстоятельства, повлекшие изменения основания предоставления мер социальной поддержки по оплате жилого помещения и коммунальных услуг.</w:t>
      </w:r>
    </w:p>
    <w:p w:rsidR="00EC314C" w:rsidRDefault="00EC314C">
      <w:pPr>
        <w:pStyle w:val="ConsPlusNormal"/>
        <w:spacing w:before="220"/>
        <w:ind w:firstLine="540"/>
        <w:jc w:val="both"/>
      </w:pPr>
      <w:r>
        <w:t>Перерасчет компенсации на оплату жилого помещения и коммунальных услуг при изменении нормативов потребления коммунальных услуг, тарифов на оплату жилого помещения и коммунальных услуг выполняет Агентство социального благополучия населения с даты вступления в силу соответствующих изменений без истребования у получателей компенсации каких-либо документов.</w:t>
      </w:r>
    </w:p>
    <w:p w:rsidR="00EC314C" w:rsidRDefault="00EC314C">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Если размер компенсации, исчисленный исходя из новых размеров нормативов потребления коммунальных услуг, тарифов на оплату жилого помещения и коммунальных услуг, меньше размера ранее предоставленной (выплаченной) компенсации, возврат излишне выплаченных средств за период с даты вступления в силу изменений размеров нормативов потребления коммунальных услуг, тарифов на оплату жилого помещения и коммунальных услуг до даты перерасчета размера компенсации не производится.</w:t>
      </w:r>
    </w:p>
    <w:p w:rsidR="00EC314C" w:rsidRDefault="00EC314C">
      <w:pPr>
        <w:pStyle w:val="ConsPlusNormal"/>
        <w:spacing w:before="220"/>
        <w:ind w:firstLine="540"/>
        <w:jc w:val="both"/>
      </w:pPr>
      <w:r>
        <w:t>30. Предоставление подуслуги 4 приостанавливается в случае неподтверждения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автономном округе, осуществляющей предоставление медицинских услуг при проведении программного гемодиализа (далее - Центр гемодиализа), сведений о получении гражданином программного гемодиализа.</w:t>
      </w:r>
    </w:p>
    <w:p w:rsidR="00EC314C" w:rsidRDefault="00EC314C">
      <w:pPr>
        <w:pStyle w:val="ConsPlusNormal"/>
        <w:spacing w:before="220"/>
        <w:ind w:firstLine="540"/>
        <w:jc w:val="both"/>
      </w:pPr>
      <w:r>
        <w:t xml:space="preserve">Предоставление подуслуги 6 приостанавливается с 1 числа месяца, следующего за месяцем, в котором наступили случаи, указанные в </w:t>
      </w:r>
      <w:hyperlink w:anchor="P311">
        <w:r>
          <w:rPr>
            <w:color w:val="0000FF"/>
          </w:rPr>
          <w:t>пункте 53</w:t>
        </w:r>
      </w:hyperlink>
      <w:r>
        <w:t xml:space="preserve"> настоящего Административного регламента, не более чем на 6 месяцев.</w:t>
      </w:r>
    </w:p>
    <w:p w:rsidR="00EC314C" w:rsidRDefault="00EC314C">
      <w:pPr>
        <w:pStyle w:val="ConsPlusNormal"/>
        <w:spacing w:before="220"/>
        <w:ind w:firstLine="540"/>
        <w:jc w:val="both"/>
      </w:pPr>
      <w:r>
        <w:t>31. Возобновление подуслуги 4 осуществляется после представления Центрами гемодиализа сведений о получении гражданином программного гемодиализа.</w:t>
      </w:r>
    </w:p>
    <w:p w:rsidR="00EC314C" w:rsidRDefault="00EC314C">
      <w:pPr>
        <w:pStyle w:val="ConsPlusNormal"/>
        <w:spacing w:before="220"/>
        <w:ind w:firstLine="540"/>
        <w:jc w:val="both"/>
      </w:pPr>
      <w:r>
        <w:t>32. Предоставление подуслуги 6 возобновляется с 1 числа месяца, следующего за месяцем, в котором Агентством социального благополучия населения получены сведения из Государственной информационной системы жилищно-коммунального хозяйства (далее - ГИС "ЖКХ") об отсутствии у получателя компенсации расходов на оплату жилого помещения и коммунальных услуг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EC314C" w:rsidRDefault="00EC314C">
      <w:pPr>
        <w:pStyle w:val="ConsPlusNormal"/>
        <w:jc w:val="both"/>
      </w:pPr>
      <w:r>
        <w:t xml:space="preserve">(п. 32 в ред. </w:t>
      </w:r>
      <w:hyperlink r:id="rId61">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32.1. В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результата предоставления государственной услуги.</w:t>
      </w:r>
    </w:p>
    <w:p w:rsidR="00EC314C" w:rsidRDefault="00EC314C">
      <w:pPr>
        <w:pStyle w:val="ConsPlusNormal"/>
        <w:jc w:val="both"/>
      </w:pPr>
      <w:r>
        <w:t xml:space="preserve">(п. 32.1 введен </w:t>
      </w:r>
      <w:hyperlink r:id="rId62">
        <w:r>
          <w:rPr>
            <w:color w:val="0000FF"/>
          </w:rPr>
          <w:t>приказом</w:t>
        </w:r>
      </w:hyperlink>
      <w:r>
        <w:t xml:space="preserve"> Департамента социального развития ХМАО - Югры от 09.11.2021 N 28-нп)</w:t>
      </w:r>
    </w:p>
    <w:p w:rsidR="00EC314C" w:rsidRDefault="00EC314C">
      <w:pPr>
        <w:pStyle w:val="ConsPlusNormal"/>
        <w:jc w:val="both"/>
      </w:pPr>
    </w:p>
    <w:p w:rsidR="00EC314C" w:rsidRDefault="00EC314C">
      <w:pPr>
        <w:pStyle w:val="ConsPlusTitle"/>
        <w:jc w:val="center"/>
        <w:outlineLvl w:val="2"/>
      </w:pPr>
      <w:r>
        <w:t>Правовые основания для предоставления государственной услуги</w:t>
      </w:r>
    </w:p>
    <w:p w:rsidR="00EC314C" w:rsidRDefault="00EC314C">
      <w:pPr>
        <w:pStyle w:val="ConsPlusNormal"/>
        <w:jc w:val="both"/>
      </w:pPr>
    </w:p>
    <w:p w:rsidR="00EC314C" w:rsidRDefault="00EC314C">
      <w:pPr>
        <w:pStyle w:val="ConsPlusNormal"/>
        <w:ind w:firstLine="540"/>
        <w:jc w:val="both"/>
      </w:pPr>
      <w:r>
        <w:t>33. Предоставление государственной услуги осуществляется в соответствии с перечнем нормативных правовых актов, размещенных на Едином портале.</w:t>
      </w:r>
    </w:p>
    <w:p w:rsidR="00EC314C" w:rsidRDefault="00EC314C">
      <w:pPr>
        <w:pStyle w:val="ConsPlusNormal"/>
        <w:jc w:val="both"/>
      </w:pPr>
      <w:r>
        <w:t xml:space="preserve">(в ред. </w:t>
      </w:r>
      <w:hyperlink r:id="rId63">
        <w:r>
          <w:rPr>
            <w:color w:val="0000FF"/>
          </w:rPr>
          <w:t>приказа</w:t>
        </w:r>
      </w:hyperlink>
      <w:r>
        <w:t xml:space="preserve"> Департамента социального развития ХМАО - Югры от 21.06.2021 N 10-нп)</w:t>
      </w:r>
    </w:p>
    <w:p w:rsidR="00EC314C" w:rsidRDefault="00EC314C">
      <w:pPr>
        <w:pStyle w:val="ConsPlusNormal"/>
        <w:jc w:val="both"/>
      </w:pPr>
    </w:p>
    <w:p w:rsidR="00EC314C" w:rsidRDefault="00EC314C">
      <w:pPr>
        <w:pStyle w:val="ConsPlusTitle"/>
        <w:jc w:val="center"/>
        <w:outlineLvl w:val="2"/>
      </w:pPr>
      <w:r>
        <w:t>Исчерпывающий перечень документов, необходимых</w:t>
      </w:r>
    </w:p>
    <w:p w:rsidR="00EC314C" w:rsidRDefault="00EC314C">
      <w:pPr>
        <w:pStyle w:val="ConsPlusTitle"/>
        <w:jc w:val="center"/>
      </w:pPr>
      <w:r>
        <w:t>для предоставления государственной услуги</w:t>
      </w:r>
    </w:p>
    <w:p w:rsidR="00EC314C" w:rsidRDefault="00EC314C">
      <w:pPr>
        <w:pStyle w:val="ConsPlusNormal"/>
        <w:jc w:val="both"/>
      </w:pPr>
    </w:p>
    <w:p w:rsidR="00EC314C" w:rsidRDefault="00EC314C">
      <w:pPr>
        <w:pStyle w:val="ConsPlusNormal"/>
        <w:ind w:firstLine="540"/>
        <w:jc w:val="both"/>
      </w:pPr>
      <w:bookmarkStart w:id="7" w:name="P192"/>
      <w:bookmarkEnd w:id="7"/>
      <w:r>
        <w:t xml:space="preserve">34. Для предоставления подуслуги 1 заявитель самостоятельно представляет </w:t>
      </w:r>
      <w:hyperlink w:anchor="P719">
        <w:r>
          <w:rPr>
            <w:color w:val="0000FF"/>
          </w:rPr>
          <w:t>заявление</w:t>
        </w:r>
      </w:hyperlink>
      <w:r>
        <w:t xml:space="preserve"> о перечислении денежных средств поставщику технического средства реабилитации в свободной форме или по форме, установленной приложением 1 к настоящему Административному регламенту с указанием в нем сведений:</w:t>
      </w:r>
    </w:p>
    <w:p w:rsidR="00EC314C" w:rsidRDefault="00EC314C">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о документе, удостоверяющем личность в соответствии с законодательством Российской Федерации;</w:t>
      </w:r>
    </w:p>
    <w:p w:rsidR="00EC314C" w:rsidRDefault="00EC314C">
      <w:pPr>
        <w:pStyle w:val="ConsPlusNormal"/>
        <w:spacing w:before="220"/>
        <w:ind w:firstLine="540"/>
        <w:jc w:val="both"/>
      </w:pPr>
      <w:r>
        <w:t>о документе, удостоверяющем личность в соответствии с законодательством Российской Федерации законного представителя, и документе, подтверждающем его полномочия (в случае подачи указанного заявления через законного представителя).</w:t>
      </w:r>
    </w:p>
    <w:p w:rsidR="00EC314C" w:rsidRDefault="00EC314C">
      <w:pPr>
        <w:pStyle w:val="ConsPlusNormal"/>
        <w:spacing w:before="220"/>
        <w:ind w:firstLine="540"/>
        <w:jc w:val="both"/>
      </w:pPr>
      <w:r>
        <w:t>К заявлению прилагаются следующие документы:</w:t>
      </w:r>
    </w:p>
    <w:p w:rsidR="00EC314C" w:rsidRDefault="00EC314C">
      <w:pPr>
        <w:pStyle w:val="ConsPlusNormal"/>
        <w:spacing w:before="220"/>
        <w:ind w:firstLine="540"/>
        <w:jc w:val="both"/>
      </w:pPr>
      <w:r>
        <w:t>свидетельство о рождении (для детей до 14 лет) в случае его выдачи компетентными органами иностранного государства с приложением нотариально удостоверенного перевода на русский язык;</w:t>
      </w:r>
    </w:p>
    <w:p w:rsidR="00EC314C" w:rsidRDefault="00EC314C">
      <w:pPr>
        <w:pStyle w:val="ConsPlusNormal"/>
        <w:spacing w:before="220"/>
        <w:ind w:firstLine="540"/>
        <w:jc w:val="both"/>
      </w:pPr>
      <w:bookmarkStart w:id="8" w:name="P198"/>
      <w:bookmarkEnd w:id="8"/>
      <w:r>
        <w:t>договор купли-продажи технического средства, заключенный между инвалидом (законным представителем) и выбранным им поставщиком технического средства (далее - договор купли-продажи), предусматривающий наименование товара и его количество, срок поставки, цену товара, условия о качестве товара, ответственность за несоблюдение условий договора купли-продажи;</w:t>
      </w:r>
    </w:p>
    <w:p w:rsidR="00EC314C" w:rsidRDefault="00EC314C">
      <w:pPr>
        <w:pStyle w:val="ConsPlusNormal"/>
        <w:spacing w:before="220"/>
        <w:ind w:firstLine="540"/>
        <w:jc w:val="both"/>
      </w:pPr>
      <w:r>
        <w:t>счет на оплату технического средства реабилитации, выставленный его поставщиком, в случае отсутствия банковских реквизитов для перечисления средств в договоре купли-продажи.</w:t>
      </w:r>
    </w:p>
    <w:p w:rsidR="00EC314C" w:rsidRDefault="00EC314C">
      <w:pPr>
        <w:pStyle w:val="ConsPlusNormal"/>
        <w:spacing w:before="220"/>
        <w:ind w:firstLine="540"/>
        <w:jc w:val="both"/>
      </w:pPr>
      <w:r>
        <w:t>В случае направления инвалидом копий документов, указанных в настоящем пункте, посредством почтовой связи в Агентство социального благополучия населения они удостоверяются нотариально.</w:t>
      </w:r>
    </w:p>
    <w:p w:rsidR="00EC314C" w:rsidRDefault="00EC314C">
      <w:pPr>
        <w:pStyle w:val="ConsPlusNormal"/>
        <w:jc w:val="both"/>
      </w:pPr>
      <w:r>
        <w:t xml:space="preserve">(в ред. </w:t>
      </w:r>
      <w:hyperlink r:id="rId6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Агентство социального благополучия населения в течение 1 рабочего дня с даты поступления заявления и указанных в настоящем пункте документов запрашивает в порядке межведомственного электронного взаимодействия сведения:</w:t>
      </w:r>
    </w:p>
    <w:p w:rsidR="00EC314C" w:rsidRDefault="00EC314C">
      <w:pPr>
        <w:pStyle w:val="ConsPlusNormal"/>
        <w:jc w:val="both"/>
      </w:pPr>
      <w:r>
        <w:t xml:space="preserve">(в ред. </w:t>
      </w:r>
      <w:hyperlink r:id="rId6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о государственной регистрации рождения ребенка - в Управлении Федеральной налоговой службы по Ханты-Мансийскому автономному округу - Югре;</w:t>
      </w:r>
    </w:p>
    <w:p w:rsidR="00EC314C" w:rsidRDefault="00EC314C">
      <w:pPr>
        <w:pStyle w:val="ConsPlusNormal"/>
        <w:spacing w:before="220"/>
        <w:ind w:firstLine="540"/>
        <w:jc w:val="both"/>
      </w:pPr>
      <w:r>
        <w:t>о действительности (недействительности) документов, удостоверяющих личность заявителя и законного представителя и содержащих указание на гражданство Российской Федерации заявителя, - в Управлении Министерства внутренних дел Российской Федерации по Ханты-Мансийскому автономному округу - Югре.</w:t>
      </w:r>
    </w:p>
    <w:p w:rsidR="00EC314C" w:rsidRDefault="00EC314C">
      <w:pPr>
        <w:pStyle w:val="ConsPlusNormal"/>
        <w:jc w:val="both"/>
      </w:pPr>
      <w:r>
        <w:t xml:space="preserve">(п. 34 в ред. </w:t>
      </w:r>
      <w:hyperlink r:id="rId67">
        <w:r>
          <w:rPr>
            <w:color w:val="0000FF"/>
          </w:rPr>
          <w:t>приказа</w:t>
        </w:r>
      </w:hyperlink>
      <w:r>
        <w:t xml:space="preserve"> Департамента социального развития ХМАО - Югры от 09.11.2021 N 28-нп)</w:t>
      </w:r>
    </w:p>
    <w:p w:rsidR="00EC314C" w:rsidRDefault="00EC314C">
      <w:pPr>
        <w:pStyle w:val="ConsPlusNormal"/>
        <w:spacing w:before="220"/>
        <w:ind w:firstLine="540"/>
        <w:jc w:val="both"/>
      </w:pPr>
      <w:bookmarkStart w:id="9" w:name="P207"/>
      <w:bookmarkEnd w:id="9"/>
      <w:r>
        <w:t>35. Для предоставления подуслуги 2 заявитель самостоятельно представляет:</w:t>
      </w:r>
    </w:p>
    <w:p w:rsidR="00EC314C" w:rsidRDefault="00EC314C">
      <w:pPr>
        <w:pStyle w:val="ConsPlusNormal"/>
        <w:spacing w:before="220"/>
        <w:ind w:firstLine="540"/>
        <w:jc w:val="both"/>
      </w:pPr>
      <w:r>
        <w:t xml:space="preserve">заявление о ремонте технического средства реабилитации и перечислении денежных средств исполнителю услуг по ремонту технического средства реабилитации в свободной форме или по </w:t>
      </w:r>
      <w:hyperlink w:anchor="P833">
        <w:r>
          <w:rPr>
            <w:color w:val="0000FF"/>
          </w:rPr>
          <w:t>форме</w:t>
        </w:r>
      </w:hyperlink>
      <w:r>
        <w:t>, установленной приложением 3 к настоящему Административному регламенту;</w:t>
      </w:r>
    </w:p>
    <w:p w:rsidR="00EC314C" w:rsidRDefault="00EC314C">
      <w:pPr>
        <w:pStyle w:val="ConsPlusNormal"/>
        <w:spacing w:before="220"/>
        <w:ind w:firstLine="540"/>
        <w:jc w:val="both"/>
      </w:pPr>
      <w:r>
        <w:t>договор об оказании услуг по ремонту технического средства реабилитации (далее - договор об оказании услуг);</w:t>
      </w:r>
    </w:p>
    <w:p w:rsidR="00EC314C" w:rsidRDefault="00EC314C">
      <w:pPr>
        <w:pStyle w:val="ConsPlusNormal"/>
        <w:spacing w:before="220"/>
        <w:ind w:firstLine="540"/>
        <w:jc w:val="both"/>
      </w:pPr>
      <w:r>
        <w:t>счет на оплату услуг по ремонту технического средства реабилитации, выставленный исполнителем услуги, - в случае отсутствия банковских реквизитов для перечисления средств в соответствующем договоре.</w:t>
      </w:r>
    </w:p>
    <w:p w:rsidR="00EC314C" w:rsidRDefault="00EC314C">
      <w:pPr>
        <w:pStyle w:val="ConsPlusNormal"/>
        <w:spacing w:before="220"/>
        <w:ind w:firstLine="540"/>
        <w:jc w:val="both"/>
      </w:pPr>
      <w:bookmarkStart w:id="10" w:name="P211"/>
      <w:bookmarkEnd w:id="10"/>
      <w:r>
        <w:t xml:space="preserve">36. Утратил силу. - </w:t>
      </w:r>
      <w:hyperlink r:id="rId68">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37. Для предоставления подуслуги 4 заявитель самостоятельно представляет:</w:t>
      </w:r>
    </w:p>
    <w:p w:rsidR="00EC314C" w:rsidRDefault="00EC314C">
      <w:pPr>
        <w:pStyle w:val="ConsPlusNormal"/>
        <w:spacing w:before="220"/>
        <w:ind w:firstLine="540"/>
        <w:jc w:val="both"/>
      </w:pPr>
      <w:r>
        <w:t xml:space="preserve">заявление о назначении и выплате ежемесячной денежной выплаты с указанием номера лицевого счета и реквизитов кредитной организации Российской Федерации либо предприятия Федеральной почтовой связи для перечисления заявителю сумм ежемесячной денежной выплаты в свободной форме или по </w:t>
      </w:r>
      <w:hyperlink w:anchor="P1007">
        <w:r>
          <w:rPr>
            <w:color w:val="0000FF"/>
          </w:rPr>
          <w:t>форме</w:t>
        </w:r>
      </w:hyperlink>
      <w:r>
        <w:t>, установленной приложением 5 к настоящему Административному регламенту;</w:t>
      </w:r>
    </w:p>
    <w:p w:rsidR="00EC314C" w:rsidRDefault="00EC314C">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 в отношении ребенка-инвалида - также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EC314C" w:rsidRDefault="00EC314C">
      <w:pPr>
        <w:pStyle w:val="ConsPlusNormal"/>
        <w:spacing w:before="220"/>
        <w:ind w:firstLine="540"/>
        <w:jc w:val="both"/>
      </w:pPr>
      <w:r>
        <w:t>справку, выданную медицинской организацией, находящейся по месту жительства гражданина, о диспансерном учете по заболеванию, требующему проведения программного гемодиализа в Центре гемодиализа, находящемся вне места жительства гражданина, по форме, установленной Департаментом здравоохранения автономного округа.</w:t>
      </w:r>
    </w:p>
    <w:p w:rsidR="00EC314C" w:rsidRDefault="00EC314C">
      <w:pPr>
        <w:pStyle w:val="ConsPlusNormal"/>
        <w:spacing w:before="220"/>
        <w:ind w:firstLine="540"/>
        <w:jc w:val="both"/>
      </w:pPr>
      <w:bookmarkStart w:id="11" w:name="P216"/>
      <w:bookmarkEnd w:id="11"/>
      <w:r>
        <w:t>38. Для предоставления подуслуги 5 заявитель самостоятельно представляет:</w:t>
      </w:r>
    </w:p>
    <w:p w:rsidR="00EC314C" w:rsidRDefault="00EC314C">
      <w:pPr>
        <w:pStyle w:val="ConsPlusNormal"/>
        <w:spacing w:before="220"/>
        <w:ind w:firstLine="540"/>
        <w:jc w:val="both"/>
      </w:pPr>
      <w:r>
        <w:t xml:space="preserve">заявление в свободной форме или по </w:t>
      </w:r>
      <w:hyperlink w:anchor="P1119">
        <w:r>
          <w:rPr>
            <w:color w:val="0000FF"/>
          </w:rPr>
          <w:t>форме</w:t>
        </w:r>
      </w:hyperlink>
      <w:r>
        <w:t>, установленной приложением 7 к настоящему Административному регламенту;</w:t>
      </w:r>
    </w:p>
    <w:p w:rsidR="00EC314C" w:rsidRDefault="00EC314C">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EC314C" w:rsidRDefault="00EC314C">
      <w:pPr>
        <w:pStyle w:val="ConsPlusNormal"/>
        <w:spacing w:before="220"/>
        <w:ind w:firstLine="540"/>
        <w:jc w:val="both"/>
      </w:pPr>
      <w:r>
        <w:t>оригиналы проездных документов;</w:t>
      </w:r>
    </w:p>
    <w:p w:rsidR="00EC314C" w:rsidRDefault="00EC314C">
      <w:pPr>
        <w:pStyle w:val="ConsPlusNormal"/>
        <w:spacing w:before="220"/>
        <w:ind w:firstLine="540"/>
        <w:jc w:val="both"/>
      </w:pPr>
      <w:r>
        <w:t>направление медицинской организации на химиотерапию, радиологические виды лечения по форме, утвержденной Департаментом здравоохранения автономного округа.</w:t>
      </w:r>
    </w:p>
    <w:p w:rsidR="00EC314C" w:rsidRDefault="00EC314C">
      <w:pPr>
        <w:pStyle w:val="ConsPlusNormal"/>
        <w:spacing w:before="220"/>
        <w:ind w:firstLine="540"/>
        <w:jc w:val="both"/>
      </w:pPr>
      <w:r>
        <w:t>При осуществлении проезда по электронному проездному документу (билету) необходимо представить посадочный талон (при осуществлении проезда воздушным транспортом) либо документ, подтверждающий оплату проезда (при осуществлении проезда иным транспортом).</w:t>
      </w:r>
    </w:p>
    <w:p w:rsidR="00EC314C" w:rsidRDefault="00EC314C">
      <w:pPr>
        <w:pStyle w:val="ConsPlusNormal"/>
        <w:spacing w:before="220"/>
        <w:ind w:firstLine="540"/>
        <w:jc w:val="both"/>
      </w:pPr>
      <w:r>
        <w:t>Оплата проезда при использовании маршрутного такси осуществляется на основании кассового чека или квитанции, его заменяющей.</w:t>
      </w:r>
    </w:p>
    <w:p w:rsidR="00EC314C" w:rsidRDefault="00EC314C">
      <w:pPr>
        <w:pStyle w:val="ConsPlusNormal"/>
        <w:spacing w:before="220"/>
        <w:ind w:firstLine="540"/>
        <w:jc w:val="both"/>
      </w:pPr>
      <w:bookmarkStart w:id="12" w:name="P223"/>
      <w:bookmarkEnd w:id="12"/>
      <w:r>
        <w:t>39. Для предоставления подуслуги 6 заявитель самостоятельно представляет:</w:t>
      </w:r>
    </w:p>
    <w:p w:rsidR="00EC314C" w:rsidRDefault="00EC314C">
      <w:pPr>
        <w:pStyle w:val="ConsPlusNormal"/>
        <w:spacing w:before="220"/>
        <w:ind w:firstLine="540"/>
        <w:jc w:val="both"/>
      </w:pPr>
      <w:r>
        <w:t xml:space="preserve">заявление о предоставлении компенсации расходов на оплату занимаемого жилого помещения и коммунальных услуг с указанием организации, осуществляющей начисление платежей по оплате расходов, связанных с жилищно-коммунальными услугами, и номера счета в кредитной организации или наименования организации (филиала, структурного подразделения) связи, осуществляющей выдачу компенсации, в свободной форме или по </w:t>
      </w:r>
      <w:hyperlink w:anchor="P1209">
        <w:r>
          <w:rPr>
            <w:color w:val="0000FF"/>
          </w:rPr>
          <w:t>форме</w:t>
        </w:r>
      </w:hyperlink>
      <w:r>
        <w:t>, установленной приложением 8 к настоящему Административному регламенту;</w:t>
      </w:r>
    </w:p>
    <w:p w:rsidR="00EC314C" w:rsidRDefault="00EC314C">
      <w:pPr>
        <w:pStyle w:val="ConsPlusNormal"/>
        <w:spacing w:before="220"/>
        <w:ind w:firstLine="540"/>
        <w:jc w:val="both"/>
      </w:pPr>
      <w:r>
        <w:t xml:space="preserve">абзацы третий - четвертый утратили силу. - </w:t>
      </w:r>
      <w:hyperlink r:id="rId69">
        <w:r>
          <w:rPr>
            <w:color w:val="0000FF"/>
          </w:rPr>
          <w:t>Приказ</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 xml:space="preserve">абзац утратил силу. - </w:t>
      </w:r>
      <w:hyperlink r:id="rId70">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EC314C" w:rsidRDefault="00EC314C">
      <w:pPr>
        <w:pStyle w:val="ConsPlusNormal"/>
        <w:spacing w:before="220"/>
        <w:ind w:firstLine="540"/>
        <w:jc w:val="both"/>
      </w:pPr>
      <w:r>
        <w:t>справку об установлении инвалидности, выданную учреждением государственной службы медико-социальной экспертизы (для граждан, признанных в установленном порядке инвалидами), при отсутствии в федеральном реестре инвалидов сведений об инвалидности;</w:t>
      </w:r>
    </w:p>
    <w:p w:rsidR="00EC314C" w:rsidRDefault="00EC314C">
      <w:pPr>
        <w:pStyle w:val="ConsPlusNormal"/>
        <w:spacing w:before="220"/>
        <w:ind w:firstLine="540"/>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EC314C" w:rsidRDefault="00EC314C">
      <w:pPr>
        <w:pStyle w:val="ConsPlusNormal"/>
        <w:spacing w:before="220"/>
        <w:ind w:firstLine="540"/>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EC314C" w:rsidRDefault="00EC314C">
      <w:pPr>
        <w:pStyle w:val="ConsPlusNormal"/>
        <w:spacing w:before="220"/>
        <w:ind w:firstLine="540"/>
        <w:jc w:val="both"/>
      </w:pPr>
      <w:r>
        <w:t>документы, подтверждающие факт оплаты сбора и вывоза жидких бытовых отходов;</w:t>
      </w:r>
    </w:p>
    <w:p w:rsidR="00EC314C" w:rsidRDefault="00EC314C">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EC314C" w:rsidRDefault="00EC314C">
      <w:pPr>
        <w:pStyle w:val="ConsPlusNormal"/>
        <w:spacing w:before="220"/>
        <w:ind w:firstLine="540"/>
        <w:jc w:val="both"/>
      </w:pPr>
      <w:r>
        <w:t>документы, подтверждающие оборудование в установленном порядке жилых помещений электрическими отопительными установками.</w:t>
      </w:r>
    </w:p>
    <w:p w:rsidR="00EC314C" w:rsidRDefault="00EC314C">
      <w:pPr>
        <w:pStyle w:val="ConsPlusNormal"/>
        <w:spacing w:before="220"/>
        <w:ind w:firstLine="540"/>
        <w:jc w:val="both"/>
      </w:pPr>
      <w:r>
        <w:t>Документы, за исключением документов, подтверждающих оплату поставки твердого топлива, сбора и вывоза жидких бытовых отходов,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EC314C" w:rsidRDefault="00EC314C">
      <w:pPr>
        <w:pStyle w:val="ConsPlusNormal"/>
        <w:spacing w:before="220"/>
        <w:ind w:firstLine="540"/>
        <w:jc w:val="both"/>
      </w:pPr>
      <w:r>
        <w:t xml:space="preserve">Получателями подуслуг 4 - 6 может быть подано заявление о прекращении, возобновлении ранее приостановленной государственной услуги, удержании (возмещении) излишне выплаченных сумм, смене способа получения, изменении лицевого счета для перечисления сумм непосредственно в МФЦ, либо направлено почтовым отправлением в Агентство социального благополучия населения по месту жительства в свободной форме или по </w:t>
      </w:r>
      <w:hyperlink w:anchor="P1428">
        <w:r>
          <w:rPr>
            <w:color w:val="0000FF"/>
          </w:rPr>
          <w:t>форме</w:t>
        </w:r>
      </w:hyperlink>
      <w:r>
        <w:t>, приведенной в приложении 9 к настоящему Административному регламенту.</w:t>
      </w:r>
    </w:p>
    <w:p w:rsidR="00EC314C" w:rsidRDefault="00EC314C">
      <w:pPr>
        <w:pStyle w:val="ConsPlusNormal"/>
        <w:jc w:val="both"/>
      </w:pPr>
      <w:r>
        <w:t xml:space="preserve">(в ред. </w:t>
      </w:r>
      <w:hyperlink r:id="rId71">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r>
        <w:t xml:space="preserve">(п. 39 в ред. </w:t>
      </w:r>
      <w:hyperlink r:id="rId72">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bookmarkStart w:id="13" w:name="P238"/>
      <w:bookmarkEnd w:id="13"/>
      <w:r>
        <w:t>40. Для осуществления компенсации расходов на оплату электроэнергии или газа, используемых для отопления жилого помещения, сведения о виде топлива, используемом для отопления жилого помещения, Агентство социального благополучия населения проверяет путем направления межведомственного запроса в органы местного самоуправления муниципальных образований Ханты-Мансийского автономного округа - Югры, отвечающие за согласование проведения переустройства и (или) перепланировки жилого помещения, либо в ресурсоснабжающие организации.</w:t>
      </w:r>
    </w:p>
    <w:p w:rsidR="00EC314C" w:rsidRDefault="00EC314C">
      <w:pPr>
        <w:pStyle w:val="ConsPlusNormal"/>
        <w:jc w:val="both"/>
      </w:pPr>
      <w:r>
        <w:t xml:space="preserve">(в ред. </w:t>
      </w:r>
      <w:hyperlink r:id="rId73">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Сведения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Агентство социального благополучия населения получает из ГИС "ЖКХ".</w:t>
      </w:r>
    </w:p>
    <w:p w:rsidR="00EC314C" w:rsidRDefault="00EC314C">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Сведения о действительности документов, подтверждающие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75">
        <w:r>
          <w:rPr>
            <w:color w:val="0000FF"/>
          </w:rPr>
          <w:t>статьях 2</w:t>
        </w:r>
      </w:hyperlink>
      <w:r>
        <w:t xml:space="preserve"> - </w:t>
      </w:r>
      <w:hyperlink r:id="rId76">
        <w:r>
          <w:rPr>
            <w:color w:val="0000FF"/>
          </w:rPr>
          <w:t>4</w:t>
        </w:r>
      </w:hyperlink>
      <w:r>
        <w:t xml:space="preserve"> Федерального закона от 12 января 1995 года N 5-ФЗ "О ветеранах") Агентство социального благополучия населения проверяет путем направления межведомственного запроса в Управление Министерства внутренних дел Российской Федерации по Ханты-Мансийскому автономному округу - Югре.</w:t>
      </w:r>
    </w:p>
    <w:p w:rsidR="00EC314C" w:rsidRDefault="00EC314C">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Сведения о лицах, проживающих совместно с заявителем, Агентство социального благополучия населения проверяет путем направления межведомственного запроса в федеральный орган, уполномоченный на осуществление функций по контролю и надзору в сфере миграции.</w:t>
      </w:r>
    </w:p>
    <w:p w:rsidR="00EC314C" w:rsidRDefault="00EC314C">
      <w:pPr>
        <w:pStyle w:val="ConsPlusNormal"/>
        <w:jc w:val="both"/>
      </w:pPr>
      <w:r>
        <w:t xml:space="preserve">(в ред. </w:t>
      </w:r>
      <w:hyperlink r:id="rId7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Выписку из Единого государственного реестра недвижимости о правах Агентство социального благополучия населения запрашивает в порядке межведомственного информационного взаимодействия в соответствии с требованиями законодательства Российской Федерации.</w:t>
      </w:r>
    </w:p>
    <w:p w:rsidR="00EC314C" w:rsidRDefault="00EC314C">
      <w:pPr>
        <w:pStyle w:val="ConsPlusNormal"/>
        <w:jc w:val="both"/>
      </w:pPr>
      <w:r>
        <w:t xml:space="preserve">(в ред. </w:t>
      </w:r>
      <w:hyperlink r:id="rId79">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Сведения об инвалидности Агентство социального благополучия населения получает в порядке межведомственного информационного взаимодействия из федерального реестра инвалидов, а в случае отсутствия соответствующих сведений в федеральном реестре инвалидов - из представленных заявителями документов.</w:t>
      </w:r>
    </w:p>
    <w:p w:rsidR="00EC314C" w:rsidRDefault="00EC314C">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r>
        <w:t xml:space="preserve">(п. 40 в ред. </w:t>
      </w:r>
      <w:hyperlink r:id="rId81">
        <w:r>
          <w:rPr>
            <w:color w:val="0000FF"/>
          </w:rPr>
          <w:t>приказа</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 xml:space="preserve">41. Документы и сведения, указанные в </w:t>
      </w:r>
      <w:hyperlink w:anchor="P238">
        <w:r>
          <w:rPr>
            <w:color w:val="0000FF"/>
          </w:rPr>
          <w:t>пункте 40</w:t>
        </w:r>
      </w:hyperlink>
      <w:r>
        <w:t xml:space="preserve"> настоящего Административного регламента, заявитель вправе представить в Агентство социального благополучия населения по собственной инициативе.</w:t>
      </w:r>
    </w:p>
    <w:p w:rsidR="00EC314C" w:rsidRDefault="00EC314C">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Агентство социального благополучия населения уведомляет гражданина о возможности представления документов, имеющихся у него и подтверждающих сведения, указанные в </w:t>
      </w:r>
      <w:hyperlink w:anchor="P238">
        <w:r>
          <w:rPr>
            <w:color w:val="0000FF"/>
          </w:rPr>
          <w:t>пункте 40</w:t>
        </w:r>
      </w:hyperlink>
      <w:r>
        <w:t xml:space="preserve"> настоящего Административного регламента, запрашиваемые в порядке межведомственного информационного взаимодействия, если данные сведения не поступили в течение 5 рабочих дней с даты направления межведомственного запроса.</w:t>
      </w:r>
    </w:p>
    <w:p w:rsidR="00EC314C" w:rsidRDefault="00EC314C">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r>
        <w:t xml:space="preserve">(п. 41 в ред. </w:t>
      </w:r>
      <w:hyperlink r:id="rId84">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42. Способы подачи документов, необходимых для предоставления государственной услуги:</w:t>
      </w:r>
    </w:p>
    <w:p w:rsidR="00EC314C" w:rsidRDefault="00EC314C">
      <w:pPr>
        <w:pStyle w:val="ConsPlusNormal"/>
        <w:spacing w:before="220"/>
        <w:ind w:firstLine="540"/>
        <w:jc w:val="both"/>
      </w:pPr>
      <w:r>
        <w:t>при обращении в МФЦ;</w:t>
      </w:r>
    </w:p>
    <w:p w:rsidR="00EC314C" w:rsidRDefault="00EC314C">
      <w:pPr>
        <w:pStyle w:val="ConsPlusNormal"/>
        <w:spacing w:before="220"/>
        <w:ind w:firstLine="540"/>
        <w:jc w:val="both"/>
      </w:pPr>
      <w:r>
        <w:t>посредством почтового отправления в Агентство социального благополучия населения;</w:t>
      </w:r>
    </w:p>
    <w:p w:rsidR="00EC314C" w:rsidRDefault="00EC314C">
      <w:pPr>
        <w:pStyle w:val="ConsPlusNormal"/>
        <w:jc w:val="both"/>
      </w:pPr>
      <w:r>
        <w:t xml:space="preserve">(в ред. </w:t>
      </w:r>
      <w:hyperlink r:id="rId8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посредством Единого портала.</w:t>
      </w:r>
    </w:p>
    <w:p w:rsidR="00EC314C" w:rsidRDefault="00EC314C">
      <w:pPr>
        <w:pStyle w:val="ConsPlusNormal"/>
        <w:jc w:val="both"/>
      </w:pPr>
      <w:r>
        <w:t xml:space="preserve">(в ред. приказов Департамента социального развития ХМАО - Югры от 10.06.2020 </w:t>
      </w:r>
      <w:hyperlink r:id="rId86">
        <w:r>
          <w:rPr>
            <w:color w:val="0000FF"/>
          </w:rPr>
          <w:t>N 13-нп</w:t>
        </w:r>
      </w:hyperlink>
      <w:r>
        <w:t xml:space="preserve">, от 21.06.2021 </w:t>
      </w:r>
      <w:hyperlink r:id="rId87">
        <w:r>
          <w:rPr>
            <w:color w:val="0000FF"/>
          </w:rPr>
          <w:t>N 10-нп</w:t>
        </w:r>
      </w:hyperlink>
      <w:r>
        <w:t>)</w:t>
      </w:r>
    </w:p>
    <w:p w:rsidR="00EC314C" w:rsidRDefault="00EC314C">
      <w:pPr>
        <w:pStyle w:val="ConsPlusNormal"/>
        <w:spacing w:before="220"/>
        <w:ind w:firstLine="540"/>
        <w:jc w:val="both"/>
      </w:pPr>
      <w:r>
        <w:t>43. Форму заявления о предоставлении государственной услуги заявитель может получить:</w:t>
      </w:r>
    </w:p>
    <w:p w:rsidR="00EC314C" w:rsidRDefault="00EC314C">
      <w:pPr>
        <w:pStyle w:val="ConsPlusNormal"/>
        <w:spacing w:before="220"/>
        <w:ind w:firstLine="540"/>
        <w:jc w:val="both"/>
      </w:pPr>
      <w:r>
        <w:t>на информационном стенде в месте предоставления государственной услуги;</w:t>
      </w:r>
    </w:p>
    <w:p w:rsidR="00EC314C" w:rsidRDefault="00EC314C">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EC314C" w:rsidRDefault="00EC314C">
      <w:pPr>
        <w:pStyle w:val="ConsPlusNormal"/>
        <w:spacing w:before="220"/>
        <w:ind w:firstLine="540"/>
        <w:jc w:val="both"/>
      </w:pPr>
      <w:r>
        <w:t>посредством Единого портала в сети Интернет.</w:t>
      </w:r>
    </w:p>
    <w:p w:rsidR="00EC314C" w:rsidRDefault="00EC314C">
      <w:pPr>
        <w:pStyle w:val="ConsPlusNormal"/>
        <w:jc w:val="both"/>
      </w:pPr>
      <w:r>
        <w:t xml:space="preserve">(в ред. приказов Департамента социального развития ХМАО - Югры от 10.06.2020 </w:t>
      </w:r>
      <w:hyperlink r:id="rId88">
        <w:r>
          <w:rPr>
            <w:color w:val="0000FF"/>
          </w:rPr>
          <w:t>N 13-нп</w:t>
        </w:r>
      </w:hyperlink>
      <w:r>
        <w:t xml:space="preserve">, от 21.06.2021 </w:t>
      </w:r>
      <w:hyperlink r:id="rId89">
        <w:r>
          <w:rPr>
            <w:color w:val="0000FF"/>
          </w:rPr>
          <w:t>N 10-нп</w:t>
        </w:r>
      </w:hyperlink>
      <w:r>
        <w:t>)</w:t>
      </w:r>
    </w:p>
    <w:p w:rsidR="00EC314C" w:rsidRDefault="00EC314C">
      <w:pPr>
        <w:pStyle w:val="ConsPlusNormal"/>
        <w:spacing w:before="220"/>
        <w:ind w:firstLine="540"/>
        <w:jc w:val="both"/>
      </w:pPr>
      <w:r>
        <w:t>44. 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 Заявление может быть оформлено как заявителем (его представителем), так и работником МФЦ.</w:t>
      </w:r>
    </w:p>
    <w:p w:rsidR="00EC314C" w:rsidRDefault="00EC314C">
      <w:pPr>
        <w:pStyle w:val="ConsPlusNormal"/>
        <w:spacing w:before="220"/>
        <w:ind w:firstLine="540"/>
        <w:jc w:val="both"/>
      </w:pPr>
      <w:r>
        <w:t>45. Непредставление заявителем документов и информации, которые он вправе представить по собственной инициативе, не являются основанием для отказа ему в предоставлении государственной услуги.</w:t>
      </w:r>
    </w:p>
    <w:p w:rsidR="00EC314C" w:rsidRDefault="00EC314C">
      <w:pPr>
        <w:pStyle w:val="ConsPlusNormal"/>
        <w:spacing w:before="220"/>
        <w:ind w:firstLine="540"/>
        <w:jc w:val="both"/>
      </w:pPr>
      <w:r>
        <w:t xml:space="preserve">46. В соответствии с требованиями </w:t>
      </w:r>
      <w:hyperlink r:id="rId90">
        <w:r>
          <w:rPr>
            <w:color w:val="0000FF"/>
          </w:rPr>
          <w:t>пунктов 1</w:t>
        </w:r>
      </w:hyperlink>
      <w:r>
        <w:t xml:space="preserve">, </w:t>
      </w:r>
      <w:hyperlink r:id="rId91">
        <w:r>
          <w:rPr>
            <w:color w:val="0000FF"/>
          </w:rPr>
          <w:t>2</w:t>
        </w:r>
      </w:hyperlink>
      <w:r>
        <w:t xml:space="preserve">, </w:t>
      </w:r>
      <w:hyperlink r:id="rId92">
        <w:r>
          <w:rPr>
            <w:color w:val="0000FF"/>
          </w:rPr>
          <w:t>4</w:t>
        </w:r>
      </w:hyperlink>
      <w:r>
        <w:t xml:space="preserve">, </w:t>
      </w:r>
      <w:hyperlink r:id="rId93">
        <w:r>
          <w:rPr>
            <w:color w:val="0000FF"/>
          </w:rPr>
          <w:t>5 части 1 статьи 7</w:t>
        </w:r>
      </w:hyperlink>
      <w:r>
        <w:t xml:space="preserve"> Федерального закона N 210-ФЗ запрещается требовать от заявителя:</w:t>
      </w:r>
    </w:p>
    <w:p w:rsidR="00EC314C" w:rsidRDefault="00EC314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314C" w:rsidRDefault="00EC314C">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4">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9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EC314C" w:rsidRDefault="00EC314C">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96">
        <w:r>
          <w:rPr>
            <w:color w:val="0000FF"/>
          </w:rPr>
          <w:t>подпунктами "а"</w:t>
        </w:r>
      </w:hyperlink>
      <w:r>
        <w:t xml:space="preserve"> - </w:t>
      </w:r>
      <w:hyperlink r:id="rId97">
        <w:r>
          <w:rPr>
            <w:color w:val="0000FF"/>
          </w:rPr>
          <w:t>"г" пункта 4 части 1 статьи 7</w:t>
        </w:r>
      </w:hyperlink>
      <w:r>
        <w:t xml:space="preserve"> Федерального закона N 210-ФЗ;</w:t>
      </w:r>
    </w:p>
    <w:p w:rsidR="00EC314C" w:rsidRDefault="00EC314C">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9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C314C" w:rsidRDefault="00EC314C">
      <w:pPr>
        <w:pStyle w:val="ConsPlusNormal"/>
        <w:jc w:val="both"/>
      </w:pPr>
      <w:r>
        <w:t xml:space="preserve">(п. 46 в ред. </w:t>
      </w:r>
      <w:hyperlink r:id="rId99">
        <w:r>
          <w:rPr>
            <w:color w:val="0000FF"/>
          </w:rPr>
          <w:t>приказа</w:t>
        </w:r>
      </w:hyperlink>
      <w:r>
        <w:t xml:space="preserve"> Департамента социального развития ХМАО - Югры от 21.06.2021 N 10-нп)</w:t>
      </w:r>
    </w:p>
    <w:p w:rsidR="00EC314C" w:rsidRDefault="00EC314C">
      <w:pPr>
        <w:pStyle w:val="ConsPlusNormal"/>
        <w:jc w:val="both"/>
      </w:pPr>
    </w:p>
    <w:p w:rsidR="00EC314C" w:rsidRDefault="00EC314C">
      <w:pPr>
        <w:pStyle w:val="ConsPlusTitle"/>
        <w:jc w:val="center"/>
        <w:outlineLvl w:val="2"/>
      </w:pPr>
      <w:r>
        <w:t>Исчерпывающий перечень оснований для отказа в приеме</w:t>
      </w:r>
    </w:p>
    <w:p w:rsidR="00EC314C" w:rsidRDefault="00EC314C">
      <w:pPr>
        <w:pStyle w:val="ConsPlusTitle"/>
        <w:jc w:val="center"/>
      </w:pPr>
      <w:r>
        <w:t>документов, необходимых для предоставления государственной</w:t>
      </w:r>
    </w:p>
    <w:p w:rsidR="00EC314C" w:rsidRDefault="00EC314C">
      <w:pPr>
        <w:pStyle w:val="ConsPlusTitle"/>
        <w:jc w:val="center"/>
      </w:pPr>
      <w:r>
        <w:t>услуги</w:t>
      </w:r>
    </w:p>
    <w:p w:rsidR="00EC314C" w:rsidRDefault="00EC314C">
      <w:pPr>
        <w:pStyle w:val="ConsPlusNormal"/>
        <w:jc w:val="both"/>
      </w:pPr>
    </w:p>
    <w:p w:rsidR="00EC314C" w:rsidRDefault="00EC314C">
      <w:pPr>
        <w:pStyle w:val="ConsPlusNormal"/>
        <w:ind w:firstLine="540"/>
        <w:jc w:val="both"/>
      </w:pPr>
      <w:r>
        <w:t>47.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EC314C" w:rsidRDefault="00EC314C">
      <w:pPr>
        <w:pStyle w:val="ConsPlusNormal"/>
        <w:jc w:val="both"/>
      </w:pPr>
    </w:p>
    <w:p w:rsidR="00EC314C" w:rsidRDefault="00EC314C">
      <w:pPr>
        <w:pStyle w:val="ConsPlusTitle"/>
        <w:jc w:val="center"/>
        <w:outlineLvl w:val="2"/>
      </w:pPr>
      <w:r>
        <w:t>Исчерпывающий перечень оснований для приостановления</w:t>
      </w:r>
    </w:p>
    <w:p w:rsidR="00EC314C" w:rsidRDefault="00EC314C">
      <w:pPr>
        <w:pStyle w:val="ConsPlusTitle"/>
        <w:jc w:val="center"/>
      </w:pPr>
      <w:r>
        <w:t>и (или) отказа в предоставлении государственной услуги</w:t>
      </w:r>
    </w:p>
    <w:p w:rsidR="00EC314C" w:rsidRDefault="00EC314C">
      <w:pPr>
        <w:pStyle w:val="ConsPlusNormal"/>
        <w:jc w:val="both"/>
      </w:pPr>
    </w:p>
    <w:p w:rsidR="00EC314C" w:rsidRDefault="00EC314C">
      <w:pPr>
        <w:pStyle w:val="ConsPlusNormal"/>
        <w:ind w:firstLine="540"/>
        <w:jc w:val="both"/>
      </w:pPr>
      <w:r>
        <w:t>48. Основания для отказа в предоставлении подуслуги 1:</w:t>
      </w:r>
    </w:p>
    <w:p w:rsidR="00EC314C" w:rsidRDefault="00EC314C">
      <w:pPr>
        <w:pStyle w:val="ConsPlusNormal"/>
        <w:spacing w:before="220"/>
        <w:ind w:firstLine="540"/>
        <w:jc w:val="both"/>
      </w:pPr>
      <w:r>
        <w:t xml:space="preserve">инвалид не представил полностью или частично документы, указанные в </w:t>
      </w:r>
      <w:hyperlink w:anchor="P192">
        <w:r>
          <w:rPr>
            <w:color w:val="0000FF"/>
          </w:rPr>
          <w:t>пункте 34</w:t>
        </w:r>
      </w:hyperlink>
      <w:r>
        <w:t xml:space="preserve"> настоящего Административного регламента;</w:t>
      </w:r>
    </w:p>
    <w:p w:rsidR="00EC314C" w:rsidRDefault="00EC314C">
      <w:pPr>
        <w:pStyle w:val="ConsPlusNormal"/>
        <w:spacing w:before="220"/>
        <w:ind w:firstLine="540"/>
        <w:jc w:val="both"/>
      </w:pPr>
      <w:r>
        <w:t>инвалид обратился после окончания срока действия сертификата;</w:t>
      </w:r>
    </w:p>
    <w:p w:rsidR="00EC314C" w:rsidRDefault="00EC314C">
      <w:pPr>
        <w:pStyle w:val="ConsPlusNormal"/>
        <w:spacing w:before="220"/>
        <w:ind w:firstLine="540"/>
        <w:jc w:val="both"/>
      </w:pPr>
      <w:r>
        <w:t xml:space="preserve">приобретаемое техническое средство не соответствует рекомендациям индивидуальной программы реабилитации или абилитации инвалида и (или) отсутствует в </w:t>
      </w:r>
      <w:hyperlink r:id="rId100">
        <w:r>
          <w:rPr>
            <w:color w:val="0000FF"/>
          </w:rPr>
          <w:t>приложении 2</w:t>
        </w:r>
      </w:hyperlink>
      <w:r>
        <w:t xml:space="preserve"> к постановлению Правительства автономного округа от 7 апреля 2017 года N 123-п "О сертификатах на приобретение технических средств реабилитации и оплату услуг по их ремонту для предоставления отдельным категориям инвалидов" (далее - приложение 2 к постановлению Правительства автономного округа N 123-п);</w:t>
      </w:r>
    </w:p>
    <w:p w:rsidR="00EC314C" w:rsidRDefault="00EC314C">
      <w:pPr>
        <w:pStyle w:val="ConsPlusNormal"/>
        <w:spacing w:before="220"/>
        <w:ind w:firstLine="540"/>
        <w:jc w:val="both"/>
      </w:pPr>
      <w:r>
        <w:t>представленные инвалидом документы содержат недостоверную информацию;</w:t>
      </w:r>
    </w:p>
    <w:p w:rsidR="00EC314C" w:rsidRDefault="00EC314C">
      <w:pPr>
        <w:pStyle w:val="ConsPlusNormal"/>
        <w:spacing w:before="220"/>
        <w:ind w:firstLine="540"/>
        <w:jc w:val="both"/>
      </w:pPr>
      <w:r>
        <w:t>сертификат на данный вид технического средства реализован ранее;</w:t>
      </w:r>
    </w:p>
    <w:p w:rsidR="00EC314C" w:rsidRDefault="00EC314C">
      <w:pPr>
        <w:pStyle w:val="ConsPlusNormal"/>
        <w:spacing w:before="220"/>
        <w:ind w:firstLine="540"/>
        <w:jc w:val="both"/>
      </w:pPr>
      <w:r>
        <w:t xml:space="preserve">несоответствие договора купли-продажи требованиям гражданского законодательства и </w:t>
      </w:r>
      <w:hyperlink w:anchor="P198">
        <w:r>
          <w:rPr>
            <w:color w:val="0000FF"/>
          </w:rPr>
          <w:t>абзацу шестому пункта 34</w:t>
        </w:r>
      </w:hyperlink>
      <w:r>
        <w:t xml:space="preserve"> настоящего Административного регламента;</w:t>
      </w:r>
    </w:p>
    <w:p w:rsidR="00EC314C" w:rsidRDefault="00EC314C">
      <w:pPr>
        <w:pStyle w:val="ConsPlusNormal"/>
        <w:spacing w:before="220"/>
        <w:ind w:firstLine="540"/>
        <w:jc w:val="both"/>
      </w:pPr>
      <w:r>
        <w:t>смерть инвалида.</w:t>
      </w:r>
    </w:p>
    <w:p w:rsidR="00EC314C" w:rsidRDefault="00EC314C">
      <w:pPr>
        <w:pStyle w:val="ConsPlusNormal"/>
        <w:spacing w:before="220"/>
        <w:ind w:firstLine="540"/>
        <w:jc w:val="both"/>
      </w:pPr>
      <w:r>
        <w:t>49. Основания для отказа в предоставлении подуслуги 2:</w:t>
      </w:r>
    </w:p>
    <w:p w:rsidR="00EC314C" w:rsidRDefault="00EC314C">
      <w:pPr>
        <w:pStyle w:val="ConsPlusNormal"/>
        <w:spacing w:before="220"/>
        <w:ind w:firstLine="540"/>
        <w:jc w:val="both"/>
      </w:pPr>
      <w:r>
        <w:t xml:space="preserve">представление неполного комплекта документов, указанных в </w:t>
      </w:r>
      <w:hyperlink w:anchor="P207">
        <w:r>
          <w:rPr>
            <w:color w:val="0000FF"/>
          </w:rPr>
          <w:t>пункте 35</w:t>
        </w:r>
      </w:hyperlink>
      <w:r>
        <w:t xml:space="preserve"> настоящего Административного регламента;</w:t>
      </w:r>
    </w:p>
    <w:p w:rsidR="00EC314C" w:rsidRDefault="00EC314C">
      <w:pPr>
        <w:pStyle w:val="ConsPlusNormal"/>
        <w:spacing w:before="220"/>
        <w:ind w:firstLine="540"/>
        <w:jc w:val="both"/>
      </w:pPr>
      <w:r>
        <w:t>представленные инвалидом документы содержат недостоверную информацию.</w:t>
      </w:r>
    </w:p>
    <w:p w:rsidR="00EC314C" w:rsidRDefault="00EC314C">
      <w:pPr>
        <w:pStyle w:val="ConsPlusNormal"/>
        <w:spacing w:before="220"/>
        <w:ind w:firstLine="540"/>
        <w:jc w:val="both"/>
      </w:pPr>
      <w:r>
        <w:t>50. Основания для отказа в предоставлении подуслуг 4, 5, 6:</w:t>
      </w:r>
    </w:p>
    <w:p w:rsidR="00EC314C" w:rsidRDefault="00EC314C">
      <w:pPr>
        <w:pStyle w:val="ConsPlusNormal"/>
        <w:jc w:val="both"/>
      </w:pPr>
      <w:r>
        <w:t xml:space="preserve">(в ред. </w:t>
      </w:r>
      <w:hyperlink r:id="rId101">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лицо, обратившееся за предоставлением государственной услуги, не относится к категориям, указанным в </w:t>
      </w:r>
      <w:hyperlink w:anchor="P52">
        <w:r>
          <w:rPr>
            <w:color w:val="0000FF"/>
          </w:rPr>
          <w:t>пункте 2</w:t>
        </w:r>
      </w:hyperlink>
      <w:r>
        <w:t xml:space="preserve"> настоящего Административного регламента;</w:t>
      </w:r>
    </w:p>
    <w:p w:rsidR="00EC314C" w:rsidRDefault="00EC314C">
      <w:pPr>
        <w:pStyle w:val="ConsPlusNormal"/>
        <w:spacing w:before="220"/>
        <w:ind w:firstLine="540"/>
        <w:jc w:val="both"/>
      </w:pPr>
      <w:r>
        <w:t xml:space="preserve">заявитель представил не все документы, указанные в </w:t>
      </w:r>
      <w:hyperlink w:anchor="P211">
        <w:r>
          <w:rPr>
            <w:color w:val="0000FF"/>
          </w:rPr>
          <w:t>пунктах 36</w:t>
        </w:r>
      </w:hyperlink>
      <w:r>
        <w:t xml:space="preserve"> - </w:t>
      </w:r>
      <w:hyperlink w:anchor="P223">
        <w:r>
          <w:rPr>
            <w:color w:val="0000FF"/>
          </w:rPr>
          <w:t>39</w:t>
        </w:r>
      </w:hyperlink>
      <w:r>
        <w:t xml:space="preserve"> настоящего Административного регламента (для каждой подуслуги соответственно);</w:t>
      </w:r>
    </w:p>
    <w:p w:rsidR="00EC314C" w:rsidRDefault="00EC314C">
      <w:pPr>
        <w:pStyle w:val="ConsPlusNormal"/>
        <w:spacing w:before="220"/>
        <w:ind w:firstLine="540"/>
        <w:jc w:val="both"/>
      </w:pPr>
      <w:r>
        <w:t>представление документов, оформленных ненадлежащим образом (для подуслуги 4);</w:t>
      </w:r>
    </w:p>
    <w:p w:rsidR="00EC314C" w:rsidRDefault="00EC314C">
      <w:pPr>
        <w:pStyle w:val="ConsPlusNormal"/>
        <w:spacing w:before="220"/>
        <w:ind w:firstLine="540"/>
        <w:jc w:val="both"/>
      </w:pPr>
      <w:r>
        <w:t>наличие в представленных документах недостоверной информации (для подуслуг 4, 5);</w:t>
      </w:r>
    </w:p>
    <w:p w:rsidR="00EC314C" w:rsidRDefault="00EC314C">
      <w:pPr>
        <w:pStyle w:val="ConsPlusNormal"/>
        <w:spacing w:before="220"/>
        <w:ind w:firstLine="540"/>
        <w:jc w:val="both"/>
      </w:pPr>
      <w:r>
        <w:t xml:space="preserve">абзацы шестой - седьмой утратили силу. - </w:t>
      </w:r>
      <w:hyperlink r:id="rId102">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заявитель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Ханты-Мансийского автономного округа - Югры на момент обращения в Агентство социального благополучия населения (для подуслуги 6);</w:t>
      </w:r>
    </w:p>
    <w:p w:rsidR="00EC314C" w:rsidRDefault="00EC314C">
      <w:pPr>
        <w:pStyle w:val="ConsPlusNormal"/>
        <w:jc w:val="both"/>
      </w:pPr>
      <w:r>
        <w:t xml:space="preserve">(в ред. </w:t>
      </w:r>
      <w:hyperlink r:id="rId103">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получение из ГИС "ЖКХ" информации о наличии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(для подуслуги 6).</w:t>
      </w:r>
    </w:p>
    <w:p w:rsidR="00EC314C" w:rsidRDefault="00EC314C">
      <w:pPr>
        <w:pStyle w:val="ConsPlusNormal"/>
        <w:jc w:val="both"/>
      </w:pPr>
      <w:r>
        <w:t xml:space="preserve">(в ред. </w:t>
      </w:r>
      <w:hyperlink r:id="rId104">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r>
        <w:t xml:space="preserve">(п. 50 в ред. </w:t>
      </w:r>
      <w:hyperlink r:id="rId105">
        <w:r>
          <w:rPr>
            <w:color w:val="0000FF"/>
          </w:rPr>
          <w:t>приказа</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51. Основания для приостановления подуслуг 1, 2, 5 законодательством не предусмотрены.</w:t>
      </w:r>
    </w:p>
    <w:p w:rsidR="00EC314C" w:rsidRDefault="00EC314C">
      <w:pPr>
        <w:pStyle w:val="ConsPlusNormal"/>
        <w:jc w:val="both"/>
      </w:pPr>
      <w:r>
        <w:t xml:space="preserve">(в ред. </w:t>
      </w:r>
      <w:hyperlink r:id="rId10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52. Основанием для приостановления предоставления подуслуги 4 является неподтверждение Центром гемодиализа сведений о получении гражданином программного гемодиализа.</w:t>
      </w:r>
    </w:p>
    <w:p w:rsidR="00EC314C" w:rsidRDefault="00EC314C">
      <w:pPr>
        <w:pStyle w:val="ConsPlusNormal"/>
        <w:spacing w:before="220"/>
        <w:ind w:firstLine="540"/>
        <w:jc w:val="both"/>
      </w:pPr>
      <w:bookmarkStart w:id="14" w:name="P311"/>
      <w:bookmarkEnd w:id="14"/>
      <w:r>
        <w:t>53. Основанием для приостановления предоставления подуслуги 6 является:</w:t>
      </w:r>
    </w:p>
    <w:p w:rsidR="00EC314C" w:rsidRDefault="00EC314C">
      <w:pPr>
        <w:pStyle w:val="ConsPlusNormal"/>
        <w:spacing w:before="220"/>
        <w:ind w:firstLine="540"/>
        <w:jc w:val="both"/>
      </w:pPr>
      <w:r>
        <w:t>поступление сведений из ГИС "ЖКХ" о наличии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EC314C" w:rsidRDefault="00EC314C">
      <w:pPr>
        <w:pStyle w:val="ConsPlusNormal"/>
        <w:jc w:val="both"/>
      </w:pPr>
      <w:r>
        <w:t xml:space="preserve">(п. 53 в ред. </w:t>
      </w:r>
      <w:hyperlink r:id="rId10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54. Основания для прекращения предоставления подуслуг 1, 2, 5 законодательством не установлены.</w:t>
      </w:r>
    </w:p>
    <w:p w:rsidR="00EC314C" w:rsidRDefault="00EC314C">
      <w:pPr>
        <w:pStyle w:val="ConsPlusNormal"/>
        <w:jc w:val="both"/>
      </w:pPr>
      <w:r>
        <w:t xml:space="preserve">(в ред. </w:t>
      </w:r>
      <w:hyperlink r:id="rId10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55. Основания для прекращения предоставления подуслуги 4:</w:t>
      </w:r>
    </w:p>
    <w:p w:rsidR="00EC314C" w:rsidRDefault="00EC314C">
      <w:pPr>
        <w:pStyle w:val="ConsPlusNormal"/>
        <w:spacing w:before="220"/>
        <w:ind w:firstLine="540"/>
        <w:jc w:val="both"/>
      </w:pPr>
      <w:r>
        <w:t>выезд получателя (ребенка-инвалида) за пределы автономного округа;</w:t>
      </w:r>
    </w:p>
    <w:p w:rsidR="00EC314C" w:rsidRDefault="00EC314C">
      <w:pPr>
        <w:pStyle w:val="ConsPlusNormal"/>
        <w:spacing w:before="220"/>
        <w:ind w:firstLine="540"/>
        <w:jc w:val="both"/>
      </w:pPr>
      <w:r>
        <w:t>смена места жительства получателя (ребенка-инвалида) в пределах автономного округа;</w:t>
      </w:r>
    </w:p>
    <w:p w:rsidR="00EC314C" w:rsidRDefault="00EC314C">
      <w:pPr>
        <w:pStyle w:val="ConsPlusNormal"/>
        <w:spacing w:before="220"/>
        <w:ind w:firstLine="540"/>
        <w:jc w:val="both"/>
      </w:pPr>
      <w:r>
        <w:t>смерть получателя (ребенка-инвалида).</w:t>
      </w:r>
    </w:p>
    <w:p w:rsidR="00EC314C" w:rsidRDefault="00EC314C">
      <w:pPr>
        <w:pStyle w:val="ConsPlusNormal"/>
        <w:spacing w:before="220"/>
        <w:ind w:firstLine="540"/>
        <w:jc w:val="both"/>
      </w:pPr>
      <w:r>
        <w:t>56. Основания для прекращения предоставления подуслуги 6:</w:t>
      </w:r>
    </w:p>
    <w:p w:rsidR="00EC314C" w:rsidRDefault="00EC314C">
      <w:pPr>
        <w:pStyle w:val="ConsPlusNormal"/>
        <w:spacing w:before="220"/>
        <w:ind w:firstLine="540"/>
        <w:jc w:val="both"/>
      </w:pPr>
      <w:r>
        <w:t>заявление о прекращении предоставления компенсации;</w:t>
      </w:r>
    </w:p>
    <w:p w:rsidR="00EC314C" w:rsidRDefault="00EC314C">
      <w:pPr>
        <w:pStyle w:val="ConsPlusNormal"/>
        <w:spacing w:before="220"/>
        <w:ind w:firstLine="540"/>
        <w:jc w:val="both"/>
      </w:pPr>
      <w:r>
        <w:t>смерть гражданина;</w:t>
      </w:r>
    </w:p>
    <w:p w:rsidR="00EC314C" w:rsidRDefault="00EC314C">
      <w:pPr>
        <w:pStyle w:val="ConsPlusNormal"/>
        <w:spacing w:before="220"/>
        <w:ind w:firstLine="540"/>
        <w:jc w:val="both"/>
      </w:pPr>
      <w:r>
        <w:t>вступление в силу решения об объявлении гражданина умершим или решения о признании его безвестно отсутствующим;</w:t>
      </w:r>
    </w:p>
    <w:p w:rsidR="00EC314C" w:rsidRDefault="00EC314C">
      <w:pPr>
        <w:pStyle w:val="ConsPlusNormal"/>
        <w:spacing w:before="220"/>
        <w:ind w:firstLine="540"/>
        <w:jc w:val="both"/>
      </w:pPr>
      <w:r>
        <w:t>смена места жительства, в том числе выезд на постоянное место жительства за пределы автономного округа;</w:t>
      </w:r>
    </w:p>
    <w:p w:rsidR="00EC314C" w:rsidRDefault="00EC314C">
      <w:pPr>
        <w:pStyle w:val="ConsPlusNormal"/>
        <w:spacing w:before="220"/>
        <w:ind w:firstLine="540"/>
        <w:jc w:val="both"/>
      </w:pPr>
      <w:r>
        <w:t>утрата статуса инвалида;</w:t>
      </w:r>
    </w:p>
    <w:p w:rsidR="00EC314C" w:rsidRDefault="00EC314C">
      <w:pPr>
        <w:pStyle w:val="ConsPlusNormal"/>
        <w:spacing w:before="220"/>
        <w:ind w:firstLine="540"/>
        <w:jc w:val="both"/>
      </w:pPr>
      <w:r>
        <w:t>получение аналогичных мер социальной поддержки по иным основаниям;</w:t>
      </w:r>
    </w:p>
    <w:p w:rsidR="00EC314C" w:rsidRDefault="00EC314C">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EC314C" w:rsidRDefault="00EC314C">
      <w:pPr>
        <w:pStyle w:val="ConsPlusNormal"/>
        <w:spacing w:before="220"/>
        <w:ind w:firstLine="540"/>
        <w:jc w:val="both"/>
      </w:pPr>
      <w:r>
        <w:t>длительное (более шести месяцев) неполучение компенсационных выплат без уважительных причин (уважительные причины подтверждаются документально);</w:t>
      </w:r>
    </w:p>
    <w:p w:rsidR="00EC314C" w:rsidRDefault="00EC314C">
      <w:pPr>
        <w:pStyle w:val="ConsPlusNormal"/>
        <w:spacing w:before="220"/>
        <w:ind w:firstLine="540"/>
        <w:jc w:val="both"/>
      </w:pPr>
      <w:r>
        <w:t xml:space="preserve">абзац утратил силу. - </w:t>
      </w:r>
      <w:hyperlink r:id="rId109">
        <w:r>
          <w:rPr>
            <w:color w:val="0000FF"/>
          </w:rPr>
          <w:t>Приказ</w:t>
        </w:r>
      </w:hyperlink>
      <w:r>
        <w:t xml:space="preserve"> Департамента социального развития ХМАО - Югры от 09.11.2021 N 28-нп;</w:t>
      </w:r>
    </w:p>
    <w:p w:rsidR="00EC314C" w:rsidRDefault="00EC314C">
      <w:pPr>
        <w:pStyle w:val="ConsPlusNormal"/>
        <w:spacing w:before="220"/>
        <w:ind w:firstLine="540"/>
        <w:jc w:val="both"/>
      </w:pPr>
      <w:r>
        <w:t>исключение из федерального регистра лиц, имеющих право на получение государственной социальной помощи;</w:t>
      </w:r>
    </w:p>
    <w:p w:rsidR="00EC314C" w:rsidRDefault="00EC314C">
      <w:pPr>
        <w:pStyle w:val="ConsPlusNormal"/>
        <w:jc w:val="both"/>
      </w:pPr>
      <w:r>
        <w:t xml:space="preserve">(абзац введен </w:t>
      </w:r>
      <w:hyperlink r:id="rId110">
        <w:r>
          <w:rPr>
            <w:color w:val="0000FF"/>
          </w:rPr>
          <w:t>приказом</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поступление по истечении срока приостановления компенсации сведений из ГИС "ЖКХ"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EC314C" w:rsidRDefault="00EC314C">
      <w:pPr>
        <w:pStyle w:val="ConsPlusNormal"/>
        <w:jc w:val="both"/>
      </w:pPr>
      <w:r>
        <w:t xml:space="preserve">(абзац введен </w:t>
      </w:r>
      <w:hyperlink r:id="rId111">
        <w:r>
          <w:rPr>
            <w:color w:val="0000FF"/>
          </w:rPr>
          <w:t>приказом</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57. Основанием для возобновления предоставления подуслуги 4 является представление Центром гемодиализа сведений о получении гражданином программного гемодиализа.</w:t>
      </w:r>
    </w:p>
    <w:p w:rsidR="00EC314C" w:rsidRDefault="00EC314C">
      <w:pPr>
        <w:pStyle w:val="ConsPlusNormal"/>
        <w:spacing w:before="220"/>
        <w:ind w:firstLine="540"/>
        <w:jc w:val="both"/>
      </w:pPr>
      <w:r>
        <w:t>58. Основаниями для возобновления предоставления подуслуги 6 являются:</w:t>
      </w:r>
    </w:p>
    <w:p w:rsidR="00EC314C" w:rsidRDefault="00EC314C">
      <w:pPr>
        <w:pStyle w:val="ConsPlusNormal"/>
        <w:spacing w:before="220"/>
        <w:ind w:firstLine="540"/>
        <w:jc w:val="both"/>
      </w:pPr>
      <w:r>
        <w:t>поступление сведений из ГИС "ЖКХ"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EC314C" w:rsidRDefault="00EC314C">
      <w:pPr>
        <w:pStyle w:val="ConsPlusNormal"/>
        <w:jc w:val="both"/>
      </w:pPr>
      <w:r>
        <w:t xml:space="preserve">(п. 58 в ред. </w:t>
      </w:r>
      <w:hyperlink r:id="rId112">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59. Основания для перерасчета подуслуги 6:</w:t>
      </w:r>
    </w:p>
    <w:p w:rsidR="00EC314C" w:rsidRDefault="00EC314C">
      <w:pPr>
        <w:pStyle w:val="ConsPlusNormal"/>
        <w:spacing w:before="220"/>
        <w:ind w:firstLine="540"/>
        <w:jc w:val="both"/>
      </w:pPr>
      <w:r>
        <w:t>изменение основания предоставления мер социальной поддержки по оплате жилого помещения и коммунальных услуг;</w:t>
      </w:r>
    </w:p>
    <w:p w:rsidR="00EC314C" w:rsidRDefault="00EC314C">
      <w:pPr>
        <w:pStyle w:val="ConsPlusNormal"/>
        <w:spacing w:before="220"/>
        <w:ind w:firstLine="540"/>
        <w:jc w:val="both"/>
      </w:pPr>
      <w:r>
        <w:t>изменение состава семьи;</w:t>
      </w:r>
    </w:p>
    <w:p w:rsidR="00EC314C" w:rsidRDefault="00EC314C">
      <w:pPr>
        <w:pStyle w:val="ConsPlusNormal"/>
        <w:spacing w:before="220"/>
        <w:ind w:firstLine="540"/>
        <w:jc w:val="both"/>
      </w:pPr>
      <w:r>
        <w:t>изменение видов жилищно-коммунальных услуг;</w:t>
      </w:r>
    </w:p>
    <w:p w:rsidR="00EC314C" w:rsidRDefault="00EC314C">
      <w:pPr>
        <w:pStyle w:val="ConsPlusNormal"/>
        <w:spacing w:before="220"/>
        <w:ind w:firstLine="540"/>
        <w:jc w:val="both"/>
      </w:pPr>
      <w:r>
        <w:t>изменение нормативов потребления коммунальных услуг, тарифов на оплату жилого помещения и коммунальных услуг.</w:t>
      </w:r>
    </w:p>
    <w:p w:rsidR="00EC314C" w:rsidRDefault="00EC314C">
      <w:pPr>
        <w:pStyle w:val="ConsPlusNormal"/>
        <w:jc w:val="both"/>
      </w:pPr>
    </w:p>
    <w:p w:rsidR="00EC314C" w:rsidRDefault="00EC314C">
      <w:pPr>
        <w:pStyle w:val="ConsPlusTitle"/>
        <w:jc w:val="center"/>
        <w:outlineLvl w:val="2"/>
      </w:pPr>
      <w:r>
        <w:t>Перечень услуг, необходимых и обязательных</w:t>
      </w:r>
    </w:p>
    <w:p w:rsidR="00EC314C" w:rsidRDefault="00EC314C">
      <w:pPr>
        <w:pStyle w:val="ConsPlusTitle"/>
        <w:jc w:val="center"/>
      </w:pPr>
      <w:r>
        <w:t>для предоставления государственной услуги, в том числе</w:t>
      </w:r>
    </w:p>
    <w:p w:rsidR="00EC314C" w:rsidRDefault="00EC314C">
      <w:pPr>
        <w:pStyle w:val="ConsPlusTitle"/>
        <w:jc w:val="center"/>
      </w:pPr>
      <w:r>
        <w:t>сведения о документе (документах), выдаваемом (выдаваемых)</w:t>
      </w:r>
    </w:p>
    <w:p w:rsidR="00EC314C" w:rsidRDefault="00EC314C">
      <w:pPr>
        <w:pStyle w:val="ConsPlusTitle"/>
        <w:jc w:val="center"/>
      </w:pPr>
      <w:r>
        <w:t>организациями и уполномоченными в соответствии</w:t>
      </w:r>
    </w:p>
    <w:p w:rsidR="00EC314C" w:rsidRDefault="00EC314C">
      <w:pPr>
        <w:pStyle w:val="ConsPlusTitle"/>
        <w:jc w:val="center"/>
      </w:pPr>
      <w:r>
        <w:t>с законодательством Российской Федерации экспертами,</w:t>
      </w:r>
    </w:p>
    <w:p w:rsidR="00EC314C" w:rsidRDefault="00EC314C">
      <w:pPr>
        <w:pStyle w:val="ConsPlusTitle"/>
        <w:jc w:val="center"/>
      </w:pPr>
      <w:r>
        <w:t>участвующими в предоставлении государственной услуги</w:t>
      </w:r>
    </w:p>
    <w:p w:rsidR="00EC314C" w:rsidRDefault="00EC314C">
      <w:pPr>
        <w:pStyle w:val="ConsPlusNormal"/>
        <w:jc w:val="center"/>
      </w:pPr>
      <w:r>
        <w:t xml:space="preserve">(в ред. </w:t>
      </w:r>
      <w:hyperlink r:id="rId113">
        <w:r>
          <w:rPr>
            <w:color w:val="0000FF"/>
          </w:rPr>
          <w:t>приказа</w:t>
        </w:r>
      </w:hyperlink>
      <w:r>
        <w:t xml:space="preserve"> Департамента социального развития</w:t>
      </w:r>
    </w:p>
    <w:p w:rsidR="00EC314C" w:rsidRDefault="00EC314C">
      <w:pPr>
        <w:pStyle w:val="ConsPlusNormal"/>
        <w:jc w:val="center"/>
      </w:pPr>
      <w:r>
        <w:t>ХМАО - Югры от 21.06.2021 N 10-нп)</w:t>
      </w:r>
    </w:p>
    <w:p w:rsidR="00EC314C" w:rsidRDefault="00EC314C">
      <w:pPr>
        <w:pStyle w:val="ConsPlusNormal"/>
        <w:jc w:val="both"/>
      </w:pPr>
    </w:p>
    <w:p w:rsidR="00EC314C" w:rsidRDefault="00EC314C">
      <w:pPr>
        <w:pStyle w:val="ConsPlusNormal"/>
        <w:ind w:firstLine="540"/>
        <w:jc w:val="both"/>
      </w:pPr>
      <w:r>
        <w:t>60. Услугой, необходимой и обязательной для предоставления государственной услуги, является выдача документов, подтверждающих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EC314C" w:rsidRDefault="00EC314C">
      <w:pPr>
        <w:pStyle w:val="ConsPlusNormal"/>
        <w:jc w:val="both"/>
      </w:pPr>
    </w:p>
    <w:p w:rsidR="00EC314C" w:rsidRDefault="00EC314C">
      <w:pPr>
        <w:pStyle w:val="ConsPlusTitle"/>
        <w:jc w:val="center"/>
        <w:outlineLvl w:val="2"/>
      </w:pPr>
      <w:r>
        <w:t>Размер платы, взимаемой с заявителя при предоставлении</w:t>
      </w:r>
    </w:p>
    <w:p w:rsidR="00EC314C" w:rsidRDefault="00EC314C">
      <w:pPr>
        <w:pStyle w:val="ConsPlusTitle"/>
        <w:jc w:val="center"/>
      </w:pPr>
      <w:r>
        <w:t>государственной услуги, и способы ее взимания</w:t>
      </w:r>
    </w:p>
    <w:p w:rsidR="00EC314C" w:rsidRDefault="00EC314C">
      <w:pPr>
        <w:pStyle w:val="ConsPlusNormal"/>
        <w:jc w:val="both"/>
      </w:pPr>
    </w:p>
    <w:p w:rsidR="00EC314C" w:rsidRDefault="00EC314C">
      <w:pPr>
        <w:pStyle w:val="ConsPlusNormal"/>
        <w:ind w:firstLine="540"/>
        <w:jc w:val="both"/>
      </w:pPr>
      <w:r>
        <w:t>61. Плата за предоставление государственной услуги не взимается.</w:t>
      </w:r>
    </w:p>
    <w:p w:rsidR="00EC314C" w:rsidRDefault="00EC314C">
      <w:pPr>
        <w:pStyle w:val="ConsPlusNormal"/>
        <w:jc w:val="both"/>
      </w:pPr>
    </w:p>
    <w:p w:rsidR="00EC314C" w:rsidRDefault="00EC314C">
      <w:pPr>
        <w:pStyle w:val="ConsPlusTitle"/>
        <w:jc w:val="center"/>
        <w:outlineLvl w:val="2"/>
      </w:pPr>
      <w:r>
        <w:t>Порядок, размер и основания взимания платы за предоставление</w:t>
      </w:r>
    </w:p>
    <w:p w:rsidR="00EC314C" w:rsidRDefault="00EC314C">
      <w:pPr>
        <w:pStyle w:val="ConsPlusTitle"/>
        <w:jc w:val="center"/>
      </w:pPr>
      <w:r>
        <w:t>услуг, необходимых и обязательных для предоставления</w:t>
      </w:r>
    </w:p>
    <w:p w:rsidR="00EC314C" w:rsidRDefault="00EC314C">
      <w:pPr>
        <w:pStyle w:val="ConsPlusTitle"/>
        <w:jc w:val="center"/>
      </w:pPr>
      <w:r>
        <w:t>государственной услуги, включая информацию о методиках</w:t>
      </w:r>
    </w:p>
    <w:p w:rsidR="00EC314C" w:rsidRDefault="00EC314C">
      <w:pPr>
        <w:pStyle w:val="ConsPlusTitle"/>
        <w:jc w:val="center"/>
      </w:pPr>
      <w:r>
        <w:t>расчета размера такой платы</w:t>
      </w:r>
    </w:p>
    <w:p w:rsidR="00EC314C" w:rsidRDefault="00EC314C">
      <w:pPr>
        <w:pStyle w:val="ConsPlusNormal"/>
        <w:jc w:val="both"/>
      </w:pPr>
    </w:p>
    <w:p w:rsidR="00EC314C" w:rsidRDefault="00EC314C">
      <w:pPr>
        <w:pStyle w:val="ConsPlusNormal"/>
        <w:ind w:firstLine="540"/>
        <w:jc w:val="both"/>
      </w:pPr>
      <w:r>
        <w:t>62.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EC314C" w:rsidRDefault="00EC314C">
      <w:pPr>
        <w:pStyle w:val="ConsPlusNormal"/>
        <w:jc w:val="both"/>
      </w:pPr>
    </w:p>
    <w:p w:rsidR="00EC314C" w:rsidRDefault="00EC314C">
      <w:pPr>
        <w:pStyle w:val="ConsPlusTitle"/>
        <w:jc w:val="center"/>
        <w:outlineLvl w:val="2"/>
      </w:pPr>
      <w:r>
        <w:t>Максимальный срок ожидания в очереди при подаче запроса</w:t>
      </w:r>
    </w:p>
    <w:p w:rsidR="00EC314C" w:rsidRDefault="00EC314C">
      <w:pPr>
        <w:pStyle w:val="ConsPlusTitle"/>
        <w:jc w:val="center"/>
      </w:pPr>
      <w:r>
        <w:t>о предоставлении государственной услуги и при получении</w:t>
      </w:r>
    </w:p>
    <w:p w:rsidR="00EC314C" w:rsidRDefault="00EC314C">
      <w:pPr>
        <w:pStyle w:val="ConsPlusTitle"/>
        <w:jc w:val="center"/>
      </w:pPr>
      <w:r>
        <w:t>результата предоставления государственной услуги</w:t>
      </w:r>
    </w:p>
    <w:p w:rsidR="00EC314C" w:rsidRDefault="00EC314C">
      <w:pPr>
        <w:pStyle w:val="ConsPlusNormal"/>
        <w:jc w:val="both"/>
      </w:pPr>
    </w:p>
    <w:p w:rsidR="00EC314C" w:rsidRDefault="00EC314C">
      <w:pPr>
        <w:pStyle w:val="ConsPlusNormal"/>
        <w:ind w:firstLine="540"/>
        <w:jc w:val="both"/>
      </w:pPr>
      <w:r>
        <w:t>63.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EC314C" w:rsidRDefault="00EC314C">
      <w:pPr>
        <w:pStyle w:val="ConsPlusNormal"/>
        <w:jc w:val="both"/>
      </w:pPr>
    </w:p>
    <w:p w:rsidR="00EC314C" w:rsidRDefault="00EC314C">
      <w:pPr>
        <w:pStyle w:val="ConsPlusTitle"/>
        <w:jc w:val="center"/>
        <w:outlineLvl w:val="2"/>
      </w:pPr>
      <w:r>
        <w:t>Срок регистрации запроса заявителя о предоставлении</w:t>
      </w:r>
    </w:p>
    <w:p w:rsidR="00EC314C" w:rsidRDefault="00EC314C">
      <w:pPr>
        <w:pStyle w:val="ConsPlusTitle"/>
        <w:jc w:val="center"/>
      </w:pPr>
      <w:r>
        <w:t>государственной услуги</w:t>
      </w:r>
    </w:p>
    <w:p w:rsidR="00EC314C" w:rsidRDefault="00EC314C">
      <w:pPr>
        <w:pStyle w:val="ConsPlusNormal"/>
        <w:jc w:val="both"/>
      </w:pPr>
    </w:p>
    <w:p w:rsidR="00EC314C" w:rsidRDefault="00EC314C">
      <w:pPr>
        <w:pStyle w:val="ConsPlusNormal"/>
        <w:ind w:firstLine="540"/>
        <w:jc w:val="both"/>
      </w:pPr>
      <w:r>
        <w:t>64. Запрос заявителя о предоставлении государственной услуги, поступивший в Агентство социального благополучия населения, подлежит обязательной регистрации специалистом, ответственным за регистрацию входящей документации.</w:t>
      </w:r>
    </w:p>
    <w:p w:rsidR="00EC314C" w:rsidRDefault="00EC314C">
      <w:pPr>
        <w:pStyle w:val="ConsPlusNormal"/>
        <w:jc w:val="both"/>
      </w:pPr>
      <w:r>
        <w:t xml:space="preserve">(в ред. </w:t>
      </w:r>
      <w:hyperlink r:id="rId114">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Запрос заявителя о предоставлении государственной услуги, поступивший в Агентство социального благополучия населения посредством почтовой связи, регистрируется в течение 1 рабочего дня с момента поступления в Агентство социального благополучия населения.</w:t>
      </w:r>
    </w:p>
    <w:p w:rsidR="00EC314C" w:rsidRDefault="00EC314C">
      <w:pPr>
        <w:pStyle w:val="ConsPlusNormal"/>
        <w:jc w:val="both"/>
      </w:pPr>
      <w:r>
        <w:t xml:space="preserve">(в ред. </w:t>
      </w:r>
      <w:hyperlink r:id="rId11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Запрос, поступивший посредством Единого портала и из МФЦ, регистрируется автоматически информационной системой Департамента.</w:t>
      </w:r>
    </w:p>
    <w:p w:rsidR="00EC314C" w:rsidRDefault="00EC314C">
      <w:pPr>
        <w:pStyle w:val="ConsPlusNormal"/>
        <w:jc w:val="both"/>
      </w:pPr>
      <w:r>
        <w:t xml:space="preserve">(в ред. приказов Департамента социального развития ХМАО - Югры от 10.06.2020 </w:t>
      </w:r>
      <w:hyperlink r:id="rId116">
        <w:r>
          <w:rPr>
            <w:color w:val="0000FF"/>
          </w:rPr>
          <w:t>N 13-нп</w:t>
        </w:r>
      </w:hyperlink>
      <w:r>
        <w:t xml:space="preserve">, от 21.06.2021 </w:t>
      </w:r>
      <w:hyperlink r:id="rId117">
        <w:r>
          <w:rPr>
            <w:color w:val="0000FF"/>
          </w:rPr>
          <w:t>N 10-нп</w:t>
        </w:r>
      </w:hyperlink>
      <w:r>
        <w:t xml:space="preserve">, от 09.11.2021 </w:t>
      </w:r>
      <w:hyperlink r:id="rId118">
        <w:r>
          <w:rPr>
            <w:color w:val="0000FF"/>
          </w:rPr>
          <w:t>N 28-нп</w:t>
        </w:r>
      </w:hyperlink>
      <w:r>
        <w:t>)</w:t>
      </w:r>
    </w:p>
    <w:p w:rsidR="00EC314C" w:rsidRDefault="00EC314C">
      <w:pPr>
        <w:pStyle w:val="ConsPlusNormal"/>
        <w:spacing w:before="220"/>
        <w:ind w:firstLine="540"/>
        <w:jc w:val="both"/>
      </w:pPr>
      <w:r>
        <w:t>Регистрация заявления о предоставлении государственной услуги специалистами МФЦ осуществляется в соответствии с регламентом работы МФЦ.</w:t>
      </w:r>
    </w:p>
    <w:p w:rsidR="00EC314C" w:rsidRDefault="00EC314C">
      <w:pPr>
        <w:pStyle w:val="ConsPlusNormal"/>
        <w:jc w:val="both"/>
      </w:pPr>
      <w:r>
        <w:t xml:space="preserve">(абзац введен </w:t>
      </w:r>
      <w:hyperlink r:id="rId119">
        <w:r>
          <w:rPr>
            <w:color w:val="0000FF"/>
          </w:rPr>
          <w:t>приказом</w:t>
        </w:r>
      </w:hyperlink>
      <w:r>
        <w:t xml:space="preserve"> Департамента социального развития ХМАО - Югры от 09.11.2021 N 28-нп)</w:t>
      </w:r>
    </w:p>
    <w:p w:rsidR="00EC314C" w:rsidRDefault="00EC314C">
      <w:pPr>
        <w:pStyle w:val="ConsPlusNormal"/>
        <w:spacing w:before="220"/>
        <w:ind w:firstLine="540"/>
        <w:jc w:val="both"/>
      </w:pPr>
      <w:r>
        <w:t>При направлении запроса и документов в электронном виде посредством Единого портала датой обращения считается первый рабочий день с момента поступления заявления в информационную систему Департамента.</w:t>
      </w:r>
    </w:p>
    <w:p w:rsidR="00EC314C" w:rsidRDefault="00EC314C">
      <w:pPr>
        <w:pStyle w:val="ConsPlusNormal"/>
        <w:jc w:val="both"/>
      </w:pPr>
      <w:r>
        <w:t xml:space="preserve">(в ред. приказов Департамента социального развития ХМАО - Югры от 10.06.2020 </w:t>
      </w:r>
      <w:hyperlink r:id="rId120">
        <w:r>
          <w:rPr>
            <w:color w:val="0000FF"/>
          </w:rPr>
          <w:t>N 13-нп</w:t>
        </w:r>
      </w:hyperlink>
      <w:r>
        <w:t xml:space="preserve">, от 21.06.2021 </w:t>
      </w:r>
      <w:hyperlink r:id="rId121">
        <w:r>
          <w:rPr>
            <w:color w:val="0000FF"/>
          </w:rPr>
          <w:t>N 10-нп</w:t>
        </w:r>
      </w:hyperlink>
      <w:r>
        <w:t>)</w:t>
      </w:r>
    </w:p>
    <w:p w:rsidR="00EC314C" w:rsidRDefault="00EC314C">
      <w:pPr>
        <w:pStyle w:val="ConsPlusNormal"/>
        <w:spacing w:before="220"/>
        <w:ind w:firstLine="540"/>
        <w:jc w:val="both"/>
      </w:pPr>
      <w:r>
        <w:t xml:space="preserve">65. Утратил силу с 1 июля 2020 года. - </w:t>
      </w:r>
      <w:hyperlink r:id="rId122">
        <w:r>
          <w:rPr>
            <w:color w:val="0000FF"/>
          </w:rPr>
          <w:t>Приказ</w:t>
        </w:r>
      </w:hyperlink>
      <w:r>
        <w:t xml:space="preserve"> Департамента социального развития ХМАО - Югры от 10.06.2020 N 13-нп.</w:t>
      </w:r>
    </w:p>
    <w:p w:rsidR="00EC314C" w:rsidRDefault="00EC314C">
      <w:pPr>
        <w:pStyle w:val="ConsPlusNormal"/>
        <w:jc w:val="both"/>
      </w:pPr>
    </w:p>
    <w:p w:rsidR="00EC314C" w:rsidRDefault="00EC314C">
      <w:pPr>
        <w:pStyle w:val="ConsPlusTitle"/>
        <w:jc w:val="center"/>
        <w:outlineLvl w:val="2"/>
      </w:pPr>
      <w:r>
        <w:t>Требования к помещениям, в которых предоставляется</w:t>
      </w:r>
    </w:p>
    <w:p w:rsidR="00EC314C" w:rsidRDefault="00EC314C">
      <w:pPr>
        <w:pStyle w:val="ConsPlusTitle"/>
        <w:jc w:val="center"/>
      </w:pPr>
      <w:r>
        <w:t>государственная услуга, к залу ожидания, местам</w:t>
      </w:r>
    </w:p>
    <w:p w:rsidR="00EC314C" w:rsidRDefault="00EC314C">
      <w:pPr>
        <w:pStyle w:val="ConsPlusTitle"/>
        <w:jc w:val="center"/>
      </w:pPr>
      <w:r>
        <w:t>для заполнения запросов о предоставлении государственной</w:t>
      </w:r>
    </w:p>
    <w:p w:rsidR="00EC314C" w:rsidRDefault="00EC314C">
      <w:pPr>
        <w:pStyle w:val="ConsPlusTitle"/>
        <w:jc w:val="center"/>
      </w:pPr>
      <w:r>
        <w:t>услуги, размещению и оформлению визуальной, текстовой</w:t>
      </w:r>
    </w:p>
    <w:p w:rsidR="00EC314C" w:rsidRDefault="00EC314C">
      <w:pPr>
        <w:pStyle w:val="ConsPlusTitle"/>
        <w:jc w:val="center"/>
      </w:pPr>
      <w:r>
        <w:t>и мультимедийной информации о порядке предоставления</w:t>
      </w:r>
    </w:p>
    <w:p w:rsidR="00EC314C" w:rsidRDefault="00EC314C">
      <w:pPr>
        <w:pStyle w:val="ConsPlusTitle"/>
        <w:jc w:val="center"/>
      </w:pPr>
      <w:r>
        <w:t>государственной услуги</w:t>
      </w:r>
    </w:p>
    <w:p w:rsidR="00EC314C" w:rsidRDefault="00EC314C">
      <w:pPr>
        <w:pStyle w:val="ConsPlusNormal"/>
        <w:jc w:val="both"/>
      </w:pPr>
    </w:p>
    <w:p w:rsidR="00EC314C" w:rsidRDefault="00EC314C">
      <w:pPr>
        <w:pStyle w:val="ConsPlusNormal"/>
        <w:ind w:firstLine="540"/>
        <w:jc w:val="both"/>
      </w:pPr>
      <w:r>
        <w:t>66. Помещения для предоставления государственной услуги размещаются преимущественно на нижних этажах зданий или в отдельно стоящих зданиях.</w:t>
      </w:r>
    </w:p>
    <w:p w:rsidR="00EC314C" w:rsidRDefault="00EC314C">
      <w:pPr>
        <w:pStyle w:val="ConsPlusNormal"/>
        <w:spacing w:before="220"/>
        <w:ind w:firstLine="540"/>
        <w:jc w:val="both"/>
      </w:pPr>
      <w:r>
        <w:t>Вход и выход из помещения для предоставления государственной услуги оборудуются:</w:t>
      </w:r>
    </w:p>
    <w:p w:rsidR="00EC314C" w:rsidRDefault="00EC314C">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EC314C" w:rsidRDefault="00EC314C">
      <w:pPr>
        <w:pStyle w:val="ConsPlusNormal"/>
        <w:spacing w:before="220"/>
        <w:ind w:firstLine="540"/>
        <w:jc w:val="both"/>
      </w:pPr>
      <w:r>
        <w:t>соответствующими указателями с автономными источниками бесперебойного питания;</w:t>
      </w:r>
    </w:p>
    <w:p w:rsidR="00EC314C" w:rsidRDefault="00EC314C">
      <w:pPr>
        <w:pStyle w:val="ConsPlusNormal"/>
        <w:spacing w:before="220"/>
        <w:ind w:firstLine="540"/>
        <w:jc w:val="both"/>
      </w:pPr>
      <w:r>
        <w:t>контрастной маркировкой ступеней по пути движения;</w:t>
      </w:r>
    </w:p>
    <w:p w:rsidR="00EC314C" w:rsidRDefault="00EC314C">
      <w:pPr>
        <w:pStyle w:val="ConsPlusNormal"/>
        <w:spacing w:before="220"/>
        <w:ind w:firstLine="540"/>
        <w:jc w:val="both"/>
      </w:pPr>
      <w:r>
        <w:t>информационной мнемосхемой (тактильной схемой движения);</w:t>
      </w:r>
    </w:p>
    <w:p w:rsidR="00EC314C" w:rsidRDefault="00EC314C">
      <w:pPr>
        <w:pStyle w:val="ConsPlusNormal"/>
        <w:spacing w:before="220"/>
        <w:ind w:firstLine="540"/>
        <w:jc w:val="both"/>
      </w:pPr>
      <w:r>
        <w:t>тактильными табличками с надписями, дублированными шрифтом Брайля.</w:t>
      </w:r>
    </w:p>
    <w:p w:rsidR="00EC314C" w:rsidRDefault="00EC314C">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EC314C" w:rsidRDefault="00EC314C">
      <w:pPr>
        <w:pStyle w:val="ConsPlusNormal"/>
        <w:spacing w:before="220"/>
        <w:ind w:firstLine="540"/>
        <w:jc w:val="both"/>
      </w:pPr>
      <w:r>
        <w:t>тактильными полосами;</w:t>
      </w:r>
    </w:p>
    <w:p w:rsidR="00EC314C" w:rsidRDefault="00EC314C">
      <w:pPr>
        <w:pStyle w:val="ConsPlusNormal"/>
        <w:spacing w:before="220"/>
        <w:ind w:firstLine="540"/>
        <w:jc w:val="both"/>
      </w:pPr>
      <w:r>
        <w:t>контрастной маркировкой крайних ступеней;</w:t>
      </w:r>
    </w:p>
    <w:p w:rsidR="00EC314C" w:rsidRDefault="00EC314C">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EC314C" w:rsidRDefault="00EC314C">
      <w:pPr>
        <w:pStyle w:val="ConsPlusNormal"/>
        <w:spacing w:before="220"/>
        <w:ind w:firstLine="540"/>
        <w:jc w:val="both"/>
      </w:pPr>
      <w:r>
        <w:t>тактильными табличками с указанием этажей, дублированными шрифтом Брайля.</w:t>
      </w:r>
    </w:p>
    <w:p w:rsidR="00EC314C" w:rsidRDefault="00EC314C">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C314C" w:rsidRDefault="00EC314C">
      <w:pPr>
        <w:pStyle w:val="ConsPlusNormal"/>
        <w:spacing w:before="220"/>
        <w:ind w:firstLine="540"/>
        <w:jc w:val="both"/>
      </w:pPr>
      <w:r>
        <w:t>К месту предоставления услуги организуется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314C" w:rsidRDefault="00EC314C">
      <w:pPr>
        <w:pStyle w:val="ConsPlusNormal"/>
        <w:spacing w:before="220"/>
        <w:ind w:firstLine="540"/>
        <w:jc w:val="both"/>
      </w:pPr>
      <w:r>
        <w:t>Для инвалидов, имеющих стойкие расстройства функции зрения и самостоятельного передвижения, на объектах предоставления услуги оказывается сопровождение и помощь.</w:t>
      </w:r>
    </w:p>
    <w:p w:rsidR="00EC314C" w:rsidRDefault="00EC314C">
      <w:pPr>
        <w:pStyle w:val="ConsPlusNormal"/>
        <w:spacing w:before="220"/>
        <w:ind w:firstLine="540"/>
        <w:jc w:val="both"/>
      </w:pPr>
      <w:r>
        <w:t>67. Здание должно быть оборудовано:</w:t>
      </w:r>
    </w:p>
    <w:p w:rsidR="00EC314C" w:rsidRDefault="00EC314C">
      <w:pPr>
        <w:pStyle w:val="ConsPlusNormal"/>
        <w:spacing w:before="220"/>
        <w:ind w:firstLine="540"/>
        <w:jc w:val="both"/>
      </w:pPr>
      <w:r>
        <w:t>системой кондиционирования и вентиляции воздуха;</w:t>
      </w:r>
    </w:p>
    <w:p w:rsidR="00EC314C" w:rsidRDefault="00EC314C">
      <w:pPr>
        <w:pStyle w:val="ConsPlusNormal"/>
        <w:spacing w:before="220"/>
        <w:ind w:firstLine="540"/>
        <w:jc w:val="both"/>
      </w:pPr>
      <w:r>
        <w:t>противопожарной системой и средствами пожаротушения, системой оповещения о возникновении чрезвычайной ситуации.</w:t>
      </w:r>
    </w:p>
    <w:p w:rsidR="00EC314C" w:rsidRDefault="00EC314C">
      <w:pPr>
        <w:pStyle w:val="ConsPlusNormal"/>
        <w:spacing w:before="220"/>
        <w:ind w:firstLine="540"/>
        <w:jc w:val="both"/>
      </w:pPr>
      <w:r>
        <w:t>68. Здание, в котором предоставляется государственная услуга, включает места для ожидания и приема заявителей.</w:t>
      </w:r>
    </w:p>
    <w:p w:rsidR="00EC314C" w:rsidRDefault="00EC314C">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w:t>
      </w:r>
    </w:p>
    <w:p w:rsidR="00EC314C" w:rsidRDefault="00EC314C">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EC314C" w:rsidRDefault="00EC314C">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EC314C" w:rsidRDefault="00EC314C">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EC314C" w:rsidRDefault="00EC314C">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EC314C" w:rsidRDefault="00EC314C">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EC314C" w:rsidRDefault="00EC314C">
      <w:pPr>
        <w:pStyle w:val="ConsPlusNormal"/>
        <w:spacing w:before="220"/>
        <w:ind w:firstLine="540"/>
        <w:jc w:val="both"/>
      </w:pPr>
      <w:r>
        <w:t>номера окна (кабинета);</w:t>
      </w:r>
    </w:p>
    <w:p w:rsidR="00EC314C" w:rsidRDefault="00EC314C">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EC314C" w:rsidRDefault="00EC314C">
      <w:pPr>
        <w:pStyle w:val="ConsPlusNormal"/>
        <w:spacing w:before="220"/>
        <w:ind w:firstLine="540"/>
        <w:jc w:val="both"/>
      </w:pPr>
      <w:r>
        <w:t>вида приема (по очереди, предварительной записи);</w:t>
      </w:r>
    </w:p>
    <w:p w:rsidR="00EC314C" w:rsidRDefault="00EC314C">
      <w:pPr>
        <w:pStyle w:val="ConsPlusNormal"/>
        <w:spacing w:before="220"/>
        <w:ind w:firstLine="540"/>
        <w:jc w:val="both"/>
      </w:pPr>
      <w:r>
        <w:t>времени технологического перерыва и перерыва на обед.</w:t>
      </w:r>
    </w:p>
    <w:p w:rsidR="00EC314C" w:rsidRDefault="00EC314C">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заверение копий документов заявителей в ходе приема и регистрации заявителей должен выполнять специалист Агентства социального благополучия населения, ведущий прием документов.</w:t>
      </w:r>
    </w:p>
    <w:p w:rsidR="00EC314C" w:rsidRDefault="00EC314C">
      <w:pPr>
        <w:pStyle w:val="ConsPlusNormal"/>
        <w:jc w:val="both"/>
      </w:pPr>
      <w:r>
        <w:t xml:space="preserve">(в ред. </w:t>
      </w:r>
      <w:hyperlink r:id="rId123">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Места ожидания должны соответствовать комфортным условиям для заявителей.</w:t>
      </w:r>
    </w:p>
    <w:p w:rsidR="00EC314C" w:rsidRDefault="00EC314C">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EC314C" w:rsidRDefault="00EC314C">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обеспечены образцами заполнения документов, бланками заявлений и канцелярскими принадлежностями.</w:t>
      </w:r>
    </w:p>
    <w:p w:rsidR="00EC314C" w:rsidRDefault="00EC314C">
      <w:pPr>
        <w:pStyle w:val="ConsPlusNormal"/>
        <w:spacing w:before="220"/>
        <w:ind w:firstLine="540"/>
        <w:jc w:val="both"/>
      </w:pPr>
      <w:r>
        <w:t>Места ожидания оснащаются информационными стендами.</w:t>
      </w:r>
    </w:p>
    <w:p w:rsidR="00EC314C" w:rsidRDefault="00EC314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EC314C" w:rsidRDefault="00EC314C">
      <w:pPr>
        <w:pStyle w:val="ConsPlusNormal"/>
        <w:jc w:val="both"/>
      </w:pPr>
    </w:p>
    <w:p w:rsidR="00EC314C" w:rsidRDefault="00EC314C">
      <w:pPr>
        <w:pStyle w:val="ConsPlusTitle"/>
        <w:jc w:val="center"/>
        <w:outlineLvl w:val="2"/>
      </w:pPr>
      <w:r>
        <w:t>Показатели доступности и качества государственной услуги</w:t>
      </w:r>
    </w:p>
    <w:p w:rsidR="00EC314C" w:rsidRDefault="00EC314C">
      <w:pPr>
        <w:pStyle w:val="ConsPlusNormal"/>
        <w:jc w:val="both"/>
      </w:pPr>
    </w:p>
    <w:p w:rsidR="00EC314C" w:rsidRDefault="00EC314C">
      <w:pPr>
        <w:pStyle w:val="ConsPlusNormal"/>
        <w:ind w:firstLine="540"/>
        <w:jc w:val="both"/>
      </w:pPr>
      <w:r>
        <w:t>69. Показателями доступности государственной услуги являются:</w:t>
      </w:r>
    </w:p>
    <w:p w:rsidR="00EC314C" w:rsidRDefault="00EC314C">
      <w:pPr>
        <w:pStyle w:val="ConsPlusNormal"/>
        <w:spacing w:before="220"/>
        <w:ind w:firstLine="540"/>
        <w:jc w:val="both"/>
      </w:pPr>
      <w:r>
        <w:t>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Единого портала;</w:t>
      </w:r>
    </w:p>
    <w:p w:rsidR="00EC314C" w:rsidRDefault="00EC314C">
      <w:pPr>
        <w:pStyle w:val="ConsPlusNormal"/>
        <w:jc w:val="both"/>
      </w:pPr>
      <w:r>
        <w:t xml:space="preserve">(в ред. приказов Департамента социального развития ХМАО - Югры от 10.06.2020 </w:t>
      </w:r>
      <w:hyperlink r:id="rId124">
        <w:r>
          <w:rPr>
            <w:color w:val="0000FF"/>
          </w:rPr>
          <w:t>N 13-нп</w:t>
        </w:r>
      </w:hyperlink>
      <w:r>
        <w:t xml:space="preserve">, от 21.06.2021 </w:t>
      </w:r>
      <w:hyperlink r:id="rId125">
        <w:r>
          <w:rPr>
            <w:color w:val="0000FF"/>
          </w:rPr>
          <w:t>N 10-нп</w:t>
        </w:r>
      </w:hyperlink>
      <w:r>
        <w:t>)</w:t>
      </w:r>
    </w:p>
    <w:p w:rsidR="00EC314C" w:rsidRDefault="00EC314C">
      <w:pPr>
        <w:pStyle w:val="ConsPlusNormal"/>
        <w:spacing w:before="220"/>
        <w:ind w:firstLine="540"/>
        <w:jc w:val="both"/>
      </w:pPr>
      <w:r>
        <w:t>возможность направления заявителем документов в электронной форме, обеспечение доступа заявителей к формам заявлений и иным документам, необходимым для получения государственной услуги, размещенным на Едином портале, в том числе с возможностью их копирования и заполнения в электронном виде;</w:t>
      </w:r>
    </w:p>
    <w:p w:rsidR="00EC314C" w:rsidRDefault="00EC314C">
      <w:pPr>
        <w:pStyle w:val="ConsPlusNormal"/>
        <w:jc w:val="both"/>
      </w:pPr>
      <w:r>
        <w:t xml:space="preserve">(в ред. приказов Департамента социального развития ХМАО - Югры от 10.06.2020 </w:t>
      </w:r>
      <w:hyperlink r:id="rId126">
        <w:r>
          <w:rPr>
            <w:color w:val="0000FF"/>
          </w:rPr>
          <w:t>N 13-нп</w:t>
        </w:r>
      </w:hyperlink>
      <w:r>
        <w:t xml:space="preserve">, от 21.06.2021 </w:t>
      </w:r>
      <w:hyperlink r:id="rId127">
        <w:r>
          <w:rPr>
            <w:color w:val="0000FF"/>
          </w:rPr>
          <w:t>N 10-нп</w:t>
        </w:r>
      </w:hyperlink>
      <w:r>
        <w:t>)</w:t>
      </w:r>
    </w:p>
    <w:p w:rsidR="00EC314C" w:rsidRDefault="00EC314C">
      <w:pPr>
        <w:pStyle w:val="ConsPlusNormal"/>
        <w:spacing w:before="220"/>
        <w:ind w:firstLine="540"/>
        <w:jc w:val="both"/>
      </w:pPr>
      <w:r>
        <w:t>возможность получения государственной услуги в МФЦ.</w:t>
      </w:r>
    </w:p>
    <w:p w:rsidR="00EC314C" w:rsidRDefault="00EC314C">
      <w:pPr>
        <w:pStyle w:val="ConsPlusNormal"/>
        <w:spacing w:before="220"/>
        <w:ind w:firstLine="540"/>
        <w:jc w:val="both"/>
      </w:pPr>
      <w:r>
        <w:t>70. Показателями качества государственной услуги являются:</w:t>
      </w:r>
    </w:p>
    <w:p w:rsidR="00EC314C" w:rsidRDefault="00EC314C">
      <w:pPr>
        <w:pStyle w:val="ConsPlusNormal"/>
        <w:spacing w:before="220"/>
        <w:ind w:firstLine="540"/>
        <w:jc w:val="both"/>
      </w:pPr>
      <w:r>
        <w:t>соответствие требованиям настоящего Административного регламента;</w:t>
      </w:r>
    </w:p>
    <w:p w:rsidR="00EC314C" w:rsidRDefault="00EC314C">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C314C" w:rsidRDefault="00EC314C">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EC314C" w:rsidRDefault="00EC314C">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EC314C" w:rsidRDefault="00EC314C">
      <w:pPr>
        <w:pStyle w:val="ConsPlusNormal"/>
        <w:jc w:val="both"/>
      </w:pPr>
    </w:p>
    <w:p w:rsidR="00EC314C" w:rsidRDefault="00EC314C">
      <w:pPr>
        <w:pStyle w:val="ConsPlusTitle"/>
        <w:jc w:val="center"/>
        <w:outlineLvl w:val="2"/>
      </w:pPr>
      <w:r>
        <w:t>Особенности предоставления государственной услуги</w:t>
      </w:r>
    </w:p>
    <w:p w:rsidR="00EC314C" w:rsidRDefault="00EC314C">
      <w:pPr>
        <w:pStyle w:val="ConsPlusTitle"/>
        <w:jc w:val="center"/>
      </w:pPr>
      <w:r>
        <w:t>в многофункциональных центрах предоставления государственных</w:t>
      </w:r>
    </w:p>
    <w:p w:rsidR="00EC314C" w:rsidRDefault="00EC314C">
      <w:pPr>
        <w:pStyle w:val="ConsPlusTitle"/>
        <w:jc w:val="center"/>
      </w:pPr>
      <w:r>
        <w:t>и муниципальных услуг</w:t>
      </w:r>
    </w:p>
    <w:p w:rsidR="00EC314C" w:rsidRDefault="00EC314C">
      <w:pPr>
        <w:pStyle w:val="ConsPlusNormal"/>
        <w:jc w:val="both"/>
      </w:pPr>
    </w:p>
    <w:p w:rsidR="00EC314C" w:rsidRDefault="00EC314C">
      <w:pPr>
        <w:pStyle w:val="ConsPlusNormal"/>
        <w:ind w:firstLine="540"/>
        <w:jc w:val="both"/>
      </w:pPr>
      <w:r>
        <w:t>71. Предоставление государственной услуги в МФЦ осуществляется по принципу "одного окна" в соответствии с законодательством Российской Федерации и заключенным соглашением о взаимодействии между Департаментом и МФЦ.</w:t>
      </w:r>
    </w:p>
    <w:p w:rsidR="00EC314C" w:rsidRDefault="00EC314C">
      <w:pPr>
        <w:pStyle w:val="ConsPlusNormal"/>
        <w:spacing w:before="220"/>
        <w:ind w:firstLine="540"/>
        <w:jc w:val="both"/>
      </w:pPr>
      <w:r>
        <w:t>МФЦ предоставляет государственную услугу по экстерриториальному принципу.</w:t>
      </w:r>
    </w:p>
    <w:p w:rsidR="00EC314C" w:rsidRDefault="00EC314C">
      <w:pPr>
        <w:pStyle w:val="ConsPlusNormal"/>
        <w:spacing w:before="220"/>
        <w:ind w:firstLine="540"/>
        <w:jc w:val="both"/>
      </w:pPr>
      <w:r>
        <w:t>В МФЦ предусмотрена возможность предварительной записи для обращения за услугой.</w:t>
      </w:r>
    </w:p>
    <w:p w:rsidR="00EC314C" w:rsidRDefault="00EC314C">
      <w:pPr>
        <w:pStyle w:val="ConsPlusNormal"/>
        <w:jc w:val="both"/>
      </w:pPr>
      <w:r>
        <w:t xml:space="preserve">(абзац введен </w:t>
      </w:r>
      <w:hyperlink r:id="rId128">
        <w:r>
          <w:rPr>
            <w:color w:val="0000FF"/>
          </w:rPr>
          <w:t>приказом</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Административные процедуры (действия), осуществляемые МФЦ при предоставлении государственной услуги:</w:t>
      </w:r>
    </w:p>
    <w:p w:rsidR="00EC314C" w:rsidRDefault="00EC314C">
      <w:pPr>
        <w:pStyle w:val="ConsPlusNormal"/>
        <w:spacing w:before="220"/>
        <w:ind w:firstLine="540"/>
        <w:jc w:val="both"/>
      </w:pPr>
      <w:r>
        <w:t>информирование о предоставлении государственной услуги;</w:t>
      </w:r>
    </w:p>
    <w:p w:rsidR="00EC314C" w:rsidRDefault="00EC314C">
      <w:pPr>
        <w:pStyle w:val="ConsPlusNormal"/>
        <w:spacing w:before="220"/>
        <w:ind w:firstLine="540"/>
        <w:jc w:val="both"/>
      </w:pPr>
      <w:r>
        <w:t>прием заявления на предоставление государственной услуги;</w:t>
      </w:r>
    </w:p>
    <w:p w:rsidR="00EC314C" w:rsidRDefault="00EC314C">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EC314C" w:rsidRDefault="00EC314C">
      <w:pPr>
        <w:pStyle w:val="ConsPlusNormal"/>
        <w:spacing w:before="220"/>
        <w:ind w:firstLine="540"/>
        <w:jc w:val="both"/>
      </w:pPr>
      <w:r>
        <w:t>прием заявления на удержание (возмещение) излишне выплаченных сумм;</w:t>
      </w:r>
    </w:p>
    <w:p w:rsidR="00EC314C" w:rsidRDefault="00EC314C">
      <w:pPr>
        <w:pStyle w:val="ConsPlusNormal"/>
        <w:spacing w:before="220"/>
        <w:ind w:firstLine="540"/>
        <w:jc w:val="both"/>
      </w:pPr>
      <w:r>
        <w:t>прием заявления на возобновление приостановленной выплаты;</w:t>
      </w:r>
    </w:p>
    <w:p w:rsidR="00EC314C" w:rsidRDefault="00EC314C">
      <w:pPr>
        <w:pStyle w:val="ConsPlusNormal"/>
        <w:spacing w:before="220"/>
        <w:ind w:firstLine="540"/>
        <w:jc w:val="both"/>
      </w:pPr>
      <w:r>
        <w:t>прием заявления на перерасчет государственной услуги;</w:t>
      </w:r>
    </w:p>
    <w:p w:rsidR="00EC314C" w:rsidRDefault="00EC314C">
      <w:pPr>
        <w:pStyle w:val="ConsPlusNormal"/>
        <w:spacing w:before="220"/>
        <w:ind w:firstLine="540"/>
        <w:jc w:val="both"/>
      </w:pPr>
      <w:r>
        <w:t>оценка качества предоставления государственной услуги;</w:t>
      </w:r>
    </w:p>
    <w:p w:rsidR="00EC314C" w:rsidRDefault="00EC314C">
      <w:pPr>
        <w:pStyle w:val="ConsPlusNormal"/>
        <w:jc w:val="both"/>
      </w:pPr>
      <w:r>
        <w:t xml:space="preserve">(абзац введен </w:t>
      </w:r>
      <w:hyperlink r:id="rId129">
        <w:r>
          <w:rPr>
            <w:color w:val="0000FF"/>
          </w:rPr>
          <w:t>приказом</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прием заявления на прекращение государственной услуги.</w:t>
      </w:r>
    </w:p>
    <w:p w:rsidR="00EC314C" w:rsidRDefault="00EC314C">
      <w:pPr>
        <w:pStyle w:val="ConsPlusNormal"/>
        <w:jc w:val="both"/>
      </w:pPr>
    </w:p>
    <w:p w:rsidR="00EC314C" w:rsidRDefault="00EC314C">
      <w:pPr>
        <w:pStyle w:val="ConsPlusTitle"/>
        <w:jc w:val="center"/>
        <w:outlineLvl w:val="2"/>
      </w:pPr>
      <w:r>
        <w:t>Особенности предоставления государственной услуги</w:t>
      </w:r>
    </w:p>
    <w:p w:rsidR="00EC314C" w:rsidRDefault="00EC314C">
      <w:pPr>
        <w:pStyle w:val="ConsPlusTitle"/>
        <w:jc w:val="center"/>
      </w:pPr>
      <w:r>
        <w:t>в электронной форме</w:t>
      </w:r>
    </w:p>
    <w:p w:rsidR="00EC314C" w:rsidRDefault="00EC314C">
      <w:pPr>
        <w:pStyle w:val="ConsPlusNormal"/>
        <w:jc w:val="both"/>
      </w:pPr>
    </w:p>
    <w:p w:rsidR="00EC314C" w:rsidRDefault="00EC314C">
      <w:pPr>
        <w:pStyle w:val="ConsPlusNormal"/>
        <w:ind w:firstLine="540"/>
        <w:jc w:val="both"/>
      </w:pPr>
      <w:r>
        <w:t>72. При предоставлении государственной услуги в электронной форме посредством Единого портала заявителю обеспечивается:</w:t>
      </w:r>
    </w:p>
    <w:p w:rsidR="00EC314C" w:rsidRDefault="00EC314C">
      <w:pPr>
        <w:pStyle w:val="ConsPlusNormal"/>
        <w:spacing w:before="220"/>
        <w:ind w:firstLine="540"/>
        <w:jc w:val="both"/>
      </w:pPr>
      <w:r>
        <w:t>получение информации о порядке и сроках предоставления государственной услуги;</w:t>
      </w:r>
    </w:p>
    <w:p w:rsidR="00EC314C" w:rsidRDefault="00EC314C">
      <w:pPr>
        <w:pStyle w:val="ConsPlusNormal"/>
        <w:spacing w:before="220"/>
        <w:ind w:firstLine="540"/>
        <w:jc w:val="both"/>
      </w:pPr>
      <w:r>
        <w:t>запись на прием в Агентство социального благополучия населения, МФЦ для подачи заявления;</w:t>
      </w:r>
    </w:p>
    <w:p w:rsidR="00EC314C" w:rsidRDefault="00EC314C">
      <w:pPr>
        <w:pStyle w:val="ConsPlusNormal"/>
        <w:jc w:val="both"/>
      </w:pPr>
      <w:r>
        <w:t xml:space="preserve">(в ред. </w:t>
      </w:r>
      <w:hyperlink r:id="rId130">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формирование запроса о предоставлении государственной услуги;</w:t>
      </w:r>
    </w:p>
    <w:p w:rsidR="00EC314C" w:rsidRDefault="00EC314C">
      <w:pPr>
        <w:pStyle w:val="ConsPlusNormal"/>
        <w:spacing w:before="220"/>
        <w:ind w:firstLine="540"/>
        <w:jc w:val="both"/>
      </w:pPr>
      <w:r>
        <w:t>прием и регистрация Агентством социального благополучия населения запроса и иных документов, необходимых для предоставления государственной услуги;</w:t>
      </w:r>
    </w:p>
    <w:p w:rsidR="00EC314C" w:rsidRDefault="00EC314C">
      <w:pPr>
        <w:pStyle w:val="ConsPlusNormal"/>
        <w:jc w:val="both"/>
      </w:pPr>
      <w:r>
        <w:t xml:space="preserve">(в ред. </w:t>
      </w:r>
      <w:hyperlink r:id="rId131">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получение результата предоставления государственной услуги;</w:t>
      </w:r>
    </w:p>
    <w:p w:rsidR="00EC314C" w:rsidRDefault="00EC314C">
      <w:pPr>
        <w:pStyle w:val="ConsPlusNormal"/>
        <w:spacing w:before="220"/>
        <w:ind w:firstLine="540"/>
        <w:jc w:val="both"/>
      </w:pPr>
      <w:r>
        <w:t>получение сведений о ходе выполнения запроса о предоставлении государственной услуги;</w:t>
      </w:r>
    </w:p>
    <w:p w:rsidR="00EC314C" w:rsidRDefault="00EC314C">
      <w:pPr>
        <w:pStyle w:val="ConsPlusNormal"/>
        <w:spacing w:before="220"/>
        <w:ind w:firstLine="540"/>
        <w:jc w:val="both"/>
      </w:pPr>
      <w:r>
        <w:t>осуществление оценки качества предоставления государственной услуги;</w:t>
      </w:r>
    </w:p>
    <w:p w:rsidR="00EC314C" w:rsidRDefault="00EC314C">
      <w:pPr>
        <w:pStyle w:val="ConsPlusNormal"/>
        <w:spacing w:before="220"/>
        <w:ind w:firstLine="540"/>
        <w:jc w:val="both"/>
      </w:pPr>
      <w:r>
        <w:t>досудебное (внесудебное) обжалование решений и действий (бездействия) Агентства социального благополучия населения, его должностного лица.</w:t>
      </w:r>
    </w:p>
    <w:p w:rsidR="00EC314C" w:rsidRDefault="00EC314C">
      <w:pPr>
        <w:pStyle w:val="ConsPlusNormal"/>
        <w:jc w:val="both"/>
      </w:pPr>
      <w:r>
        <w:t xml:space="preserve">(в ред. </w:t>
      </w:r>
      <w:hyperlink r:id="rId132">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EC314C" w:rsidRDefault="00EC314C">
      <w:pPr>
        <w:pStyle w:val="ConsPlusNormal"/>
        <w:jc w:val="both"/>
      </w:pPr>
      <w:r>
        <w:t xml:space="preserve">(п. 72 в ред. </w:t>
      </w:r>
      <w:hyperlink r:id="rId133">
        <w:r>
          <w:rPr>
            <w:color w:val="0000FF"/>
          </w:rPr>
          <w:t>приказа</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73. Запись на прием в Департамент, Агентство социального благополучия населения для подачи запроса с использованием Единого портала, официального сайта не осуществляется.</w:t>
      </w:r>
    </w:p>
    <w:p w:rsidR="00EC314C" w:rsidRDefault="00EC314C">
      <w:pPr>
        <w:pStyle w:val="ConsPlusNormal"/>
        <w:jc w:val="both"/>
      </w:pPr>
      <w:r>
        <w:t xml:space="preserve">(в ред. приказов Департамента социального развития ХМАО - Югры от 10.06.2020 </w:t>
      </w:r>
      <w:hyperlink r:id="rId134">
        <w:r>
          <w:rPr>
            <w:color w:val="0000FF"/>
          </w:rPr>
          <w:t>N 13-нп</w:t>
        </w:r>
      </w:hyperlink>
      <w:r>
        <w:t xml:space="preserve">, от 21.06.2021 </w:t>
      </w:r>
      <w:hyperlink r:id="rId135">
        <w:r>
          <w:rPr>
            <w:color w:val="0000FF"/>
          </w:rPr>
          <w:t>N 10-нп</w:t>
        </w:r>
      </w:hyperlink>
      <w:r>
        <w:t xml:space="preserve">, от 23.06.2023 </w:t>
      </w:r>
      <w:hyperlink r:id="rId136">
        <w:r>
          <w:rPr>
            <w:color w:val="0000FF"/>
          </w:rPr>
          <w:t>N 11-нп</w:t>
        </w:r>
      </w:hyperlink>
      <w:r>
        <w:t>)</w:t>
      </w:r>
    </w:p>
    <w:p w:rsidR="00EC314C" w:rsidRDefault="00EC314C">
      <w:pPr>
        <w:pStyle w:val="ConsPlusNormal"/>
        <w:spacing w:before="220"/>
        <w:ind w:firstLine="540"/>
        <w:jc w:val="both"/>
      </w:pPr>
      <w:r>
        <w:t xml:space="preserve">Абзац утратил силу. - </w:t>
      </w:r>
      <w:hyperlink r:id="rId137">
        <w:r>
          <w:rPr>
            <w:color w:val="0000FF"/>
          </w:rPr>
          <w:t>Приказ</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Запись на прием в МФЦ для подачи заявления осуществляется посредством Единого портала по адресу: www.mfc.admhmao.ru.</w:t>
      </w:r>
    </w:p>
    <w:p w:rsidR="00EC314C" w:rsidRDefault="00EC314C">
      <w:pPr>
        <w:pStyle w:val="ConsPlusNormal"/>
        <w:jc w:val="both"/>
      </w:pPr>
      <w:r>
        <w:t xml:space="preserve">(в ред. приказов Департамента социального развития ХМАО - Югры от 10.06.2020 </w:t>
      </w:r>
      <w:hyperlink r:id="rId138">
        <w:r>
          <w:rPr>
            <w:color w:val="0000FF"/>
          </w:rPr>
          <w:t>N 13-нп</w:t>
        </w:r>
      </w:hyperlink>
      <w:r>
        <w:t xml:space="preserve">, от 21.06.2021 </w:t>
      </w:r>
      <w:hyperlink r:id="rId139">
        <w:r>
          <w:rPr>
            <w:color w:val="0000FF"/>
          </w:rPr>
          <w:t>N 10-нп</w:t>
        </w:r>
      </w:hyperlink>
      <w:r>
        <w:t>)</w:t>
      </w:r>
    </w:p>
    <w:p w:rsidR="00EC314C" w:rsidRDefault="00EC314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14C" w:rsidRDefault="00EC314C">
      <w:pPr>
        <w:pStyle w:val="ConsPlusNormal"/>
        <w:spacing w:before="220"/>
        <w:ind w:firstLine="540"/>
        <w:jc w:val="both"/>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14C" w:rsidRDefault="00EC314C">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C314C" w:rsidRDefault="00EC314C">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его в какой-либо иной форме.</w:t>
      </w:r>
    </w:p>
    <w:p w:rsidR="00EC314C" w:rsidRDefault="00EC314C">
      <w:pPr>
        <w:pStyle w:val="ConsPlusNormal"/>
        <w:jc w:val="both"/>
      </w:pPr>
      <w:r>
        <w:t xml:space="preserve">(в ред. приказов Департамента социального развития ХМАО - Югры от 10.06.2020 </w:t>
      </w:r>
      <w:hyperlink r:id="rId140">
        <w:r>
          <w:rPr>
            <w:color w:val="0000FF"/>
          </w:rPr>
          <w:t>N 13-нп</w:t>
        </w:r>
      </w:hyperlink>
      <w:r>
        <w:t xml:space="preserve">, от 21.06.2021 </w:t>
      </w:r>
      <w:hyperlink r:id="rId141">
        <w:r>
          <w:rPr>
            <w:color w:val="0000FF"/>
          </w:rPr>
          <w:t>N 10-нп</w:t>
        </w:r>
      </w:hyperlink>
      <w:r>
        <w:t>)</w:t>
      </w:r>
    </w:p>
    <w:p w:rsidR="00EC314C" w:rsidRDefault="00EC314C">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314C" w:rsidRDefault="00EC314C">
      <w:pPr>
        <w:pStyle w:val="ConsPlusNormal"/>
        <w:jc w:val="both"/>
      </w:pPr>
      <w:r>
        <w:t xml:space="preserve">(в ред. </w:t>
      </w:r>
      <w:hyperlink r:id="rId142">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При формировании заявления заявителю обеспечивается:</w:t>
      </w:r>
    </w:p>
    <w:p w:rsidR="00EC314C" w:rsidRDefault="00EC314C">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EC314C" w:rsidRDefault="00EC314C">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314C" w:rsidRDefault="00EC314C">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EC314C" w:rsidRDefault="00EC314C">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Агентство социального благополучия населения посредством Единого портала.</w:t>
      </w:r>
    </w:p>
    <w:p w:rsidR="00EC314C" w:rsidRDefault="00EC314C">
      <w:pPr>
        <w:pStyle w:val="ConsPlusNormal"/>
        <w:jc w:val="both"/>
      </w:pPr>
      <w:r>
        <w:t xml:space="preserve">(в ред. приказов Департамента социального развития ХМАО - Югры от 10.06.2020 </w:t>
      </w:r>
      <w:hyperlink r:id="rId143">
        <w:r>
          <w:rPr>
            <w:color w:val="0000FF"/>
          </w:rPr>
          <w:t>N 13-нп</w:t>
        </w:r>
      </w:hyperlink>
      <w:r>
        <w:t xml:space="preserve">, от 21.06.2021 </w:t>
      </w:r>
      <w:hyperlink r:id="rId144">
        <w:r>
          <w:rPr>
            <w:color w:val="0000FF"/>
          </w:rPr>
          <w:t>N 10-нп</w:t>
        </w:r>
      </w:hyperlink>
      <w:r>
        <w:t xml:space="preserve">, от 23.06.2023 </w:t>
      </w:r>
      <w:hyperlink r:id="rId145">
        <w:r>
          <w:rPr>
            <w:color w:val="0000FF"/>
          </w:rPr>
          <w:t>N 11-нп</w:t>
        </w:r>
      </w:hyperlink>
      <w:r>
        <w:t>)</w:t>
      </w:r>
    </w:p>
    <w:p w:rsidR="00EC314C" w:rsidRDefault="00EC314C">
      <w:pPr>
        <w:pStyle w:val="ConsPlusNormal"/>
        <w:spacing w:before="220"/>
        <w:ind w:firstLine="540"/>
        <w:jc w:val="both"/>
      </w:pPr>
      <w:r>
        <w:t>74. Заявителям обеспечивается возможность оценить доступность и качество государственной услуги посредством Единого портала при наличии технической возможности.</w:t>
      </w:r>
    </w:p>
    <w:p w:rsidR="00EC314C" w:rsidRDefault="00EC314C">
      <w:pPr>
        <w:pStyle w:val="ConsPlusNormal"/>
        <w:jc w:val="both"/>
      </w:pPr>
      <w:r>
        <w:t xml:space="preserve">(в ред. приказов Департамента социального развития ХМАО - Югры от 10.06.2020 </w:t>
      </w:r>
      <w:hyperlink r:id="rId146">
        <w:r>
          <w:rPr>
            <w:color w:val="0000FF"/>
          </w:rPr>
          <w:t>N 13-нп</w:t>
        </w:r>
      </w:hyperlink>
      <w:r>
        <w:t xml:space="preserve">, от 21.06.2021 </w:t>
      </w:r>
      <w:hyperlink r:id="rId147">
        <w:r>
          <w:rPr>
            <w:color w:val="0000FF"/>
          </w:rPr>
          <w:t>N 10-нп</w:t>
        </w:r>
      </w:hyperlink>
      <w:r>
        <w:t>)</w:t>
      </w:r>
    </w:p>
    <w:p w:rsidR="00EC314C" w:rsidRDefault="00EC314C">
      <w:pPr>
        <w:pStyle w:val="ConsPlusNormal"/>
        <w:spacing w:before="220"/>
        <w:ind w:firstLine="540"/>
        <w:jc w:val="both"/>
      </w:pPr>
      <w:r>
        <w:t xml:space="preserve">75. Утратил силу. - </w:t>
      </w:r>
      <w:hyperlink r:id="rId148">
        <w:r>
          <w:rPr>
            <w:color w:val="0000FF"/>
          </w:rPr>
          <w:t>Приказ</w:t>
        </w:r>
      </w:hyperlink>
      <w:r>
        <w:t xml:space="preserve"> Департамента социального развития ХМАО - Югры от 21.06.2021 N 10-нп.</w:t>
      </w:r>
    </w:p>
    <w:p w:rsidR="00EC314C" w:rsidRDefault="00EC314C">
      <w:pPr>
        <w:pStyle w:val="ConsPlusNormal"/>
        <w:jc w:val="both"/>
      </w:pPr>
    </w:p>
    <w:p w:rsidR="00EC314C" w:rsidRDefault="00EC314C">
      <w:pPr>
        <w:pStyle w:val="ConsPlusTitle"/>
        <w:jc w:val="center"/>
        <w:outlineLvl w:val="2"/>
      </w:pPr>
      <w:r>
        <w:t>Случаи и порядок предоставления государственных услуг</w:t>
      </w:r>
    </w:p>
    <w:p w:rsidR="00EC314C" w:rsidRDefault="00EC314C">
      <w:pPr>
        <w:pStyle w:val="ConsPlusTitle"/>
        <w:jc w:val="center"/>
      </w:pPr>
      <w:r>
        <w:t>в упреждающем (проактивном) режиме</w:t>
      </w:r>
    </w:p>
    <w:p w:rsidR="00EC314C" w:rsidRDefault="00EC314C">
      <w:pPr>
        <w:pStyle w:val="ConsPlusNormal"/>
        <w:jc w:val="center"/>
      </w:pPr>
      <w:r>
        <w:t xml:space="preserve">(введен </w:t>
      </w:r>
      <w:hyperlink r:id="rId149">
        <w:r>
          <w:rPr>
            <w:color w:val="0000FF"/>
          </w:rPr>
          <w:t>приказом</w:t>
        </w:r>
      </w:hyperlink>
      <w:r>
        <w:t xml:space="preserve"> Департамента социального развития</w:t>
      </w:r>
    </w:p>
    <w:p w:rsidR="00EC314C" w:rsidRDefault="00EC314C">
      <w:pPr>
        <w:pStyle w:val="ConsPlusNormal"/>
        <w:jc w:val="center"/>
      </w:pPr>
      <w:r>
        <w:t>ХМАО - Югры от 09.11.2021 N 28-нп)</w:t>
      </w:r>
    </w:p>
    <w:p w:rsidR="00EC314C" w:rsidRDefault="00EC314C">
      <w:pPr>
        <w:pStyle w:val="ConsPlusNormal"/>
        <w:jc w:val="both"/>
      </w:pPr>
    </w:p>
    <w:p w:rsidR="00EC314C" w:rsidRDefault="00EC314C">
      <w:pPr>
        <w:pStyle w:val="ConsPlusNormal"/>
        <w:ind w:firstLine="540"/>
        <w:jc w:val="both"/>
      </w:pPr>
      <w:r>
        <w:t>75.1. Предоставление государственной услуги в упреждающем (проактивном) режиме не предусмотрено.</w:t>
      </w:r>
    </w:p>
    <w:p w:rsidR="00EC314C" w:rsidRDefault="00EC314C">
      <w:pPr>
        <w:pStyle w:val="ConsPlusNormal"/>
        <w:ind w:firstLine="540"/>
        <w:jc w:val="both"/>
      </w:pPr>
    </w:p>
    <w:p w:rsidR="00EC314C" w:rsidRDefault="00EC314C">
      <w:pPr>
        <w:pStyle w:val="ConsPlusTitle"/>
        <w:jc w:val="center"/>
        <w:outlineLvl w:val="1"/>
      </w:pPr>
      <w:r>
        <w:t>III. Состав, последовательность и сроки выполнения</w:t>
      </w:r>
    </w:p>
    <w:p w:rsidR="00EC314C" w:rsidRDefault="00EC314C">
      <w:pPr>
        <w:pStyle w:val="ConsPlusTitle"/>
        <w:jc w:val="center"/>
      </w:pPr>
      <w:r>
        <w:t>административных процедур, требования к порядку их</w:t>
      </w:r>
    </w:p>
    <w:p w:rsidR="00EC314C" w:rsidRDefault="00EC314C">
      <w:pPr>
        <w:pStyle w:val="ConsPlusTitle"/>
        <w:jc w:val="center"/>
      </w:pPr>
      <w:r>
        <w:t>выполнения в том числе особенности выполнения</w:t>
      </w:r>
    </w:p>
    <w:p w:rsidR="00EC314C" w:rsidRDefault="00EC314C">
      <w:pPr>
        <w:pStyle w:val="ConsPlusTitle"/>
        <w:jc w:val="center"/>
      </w:pPr>
      <w:r>
        <w:t>административных процедур в электронной форме, а также</w:t>
      </w:r>
    </w:p>
    <w:p w:rsidR="00EC314C" w:rsidRDefault="00EC314C">
      <w:pPr>
        <w:pStyle w:val="ConsPlusTitle"/>
        <w:jc w:val="center"/>
      </w:pPr>
      <w:r>
        <w:t>особенности выполнения административных процедур в МФЦ</w:t>
      </w:r>
    </w:p>
    <w:p w:rsidR="00EC314C" w:rsidRDefault="00EC314C">
      <w:pPr>
        <w:pStyle w:val="ConsPlusNormal"/>
        <w:jc w:val="both"/>
      </w:pPr>
    </w:p>
    <w:p w:rsidR="00EC314C" w:rsidRDefault="00EC314C">
      <w:pPr>
        <w:pStyle w:val="ConsPlusNormal"/>
        <w:ind w:firstLine="540"/>
        <w:jc w:val="both"/>
      </w:pPr>
      <w:r>
        <w:t>76. Предоставление государственной услуги включает в себя следующие административные процедуры:</w:t>
      </w:r>
    </w:p>
    <w:p w:rsidR="00EC314C" w:rsidRDefault="00EC314C">
      <w:pPr>
        <w:pStyle w:val="ConsPlusNormal"/>
        <w:spacing w:before="220"/>
        <w:ind w:firstLine="540"/>
        <w:jc w:val="both"/>
      </w:pPr>
      <w:r>
        <w:t>прием и регистрация заявления о предоставлении государственной услуги;</w:t>
      </w:r>
    </w:p>
    <w:p w:rsidR="00EC314C" w:rsidRDefault="00EC314C">
      <w:pPr>
        <w:pStyle w:val="ConsPlusNormal"/>
        <w:spacing w:before="220"/>
        <w:ind w:firstLine="540"/>
        <w:jc w:val="both"/>
      </w:pPr>
      <w:r>
        <w:t>рассмотрение представленных заявителем документов;</w:t>
      </w:r>
    </w:p>
    <w:p w:rsidR="00EC314C" w:rsidRDefault="00EC314C">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от них ответов;</w:t>
      </w:r>
    </w:p>
    <w:p w:rsidR="00EC314C" w:rsidRDefault="00EC314C">
      <w:pPr>
        <w:pStyle w:val="ConsPlusNormal"/>
        <w:jc w:val="both"/>
      </w:pPr>
      <w:r>
        <w:t xml:space="preserve">(в ред. </w:t>
      </w:r>
      <w:hyperlink r:id="rId150">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принятие решения о предоставлении (отказе в предоставлении, перерасчете, приостановлении, прекращении, возобновлении) государственной услуги;</w:t>
      </w:r>
    </w:p>
    <w:p w:rsidR="00EC314C" w:rsidRDefault="00EC314C">
      <w:pPr>
        <w:pStyle w:val="ConsPlusNormal"/>
        <w:spacing w:before="220"/>
        <w:ind w:firstLine="540"/>
        <w:jc w:val="both"/>
      </w:pPr>
      <w:r>
        <w:t>уведомление заявителя о принятых решениях;</w:t>
      </w:r>
    </w:p>
    <w:p w:rsidR="00EC314C" w:rsidRDefault="00EC314C">
      <w:pPr>
        <w:pStyle w:val="ConsPlusNormal"/>
        <w:spacing w:before="220"/>
        <w:ind w:firstLine="540"/>
        <w:jc w:val="both"/>
      </w:pPr>
      <w:r>
        <w:t>перечисление денежных средств поставщику технического средства реабилитации (для подуслуги 1), перечисление денежных средств поставщику услуг по ремонту технического средства реабилитации (для подуслуги 2), выплата (перечисление денежных средств) заявителю (для подуслуг 4, 5, 6).</w:t>
      </w:r>
    </w:p>
    <w:p w:rsidR="00EC314C" w:rsidRDefault="00EC314C">
      <w:pPr>
        <w:pStyle w:val="ConsPlusNormal"/>
        <w:jc w:val="both"/>
      </w:pPr>
      <w:r>
        <w:t xml:space="preserve">(в ред. </w:t>
      </w:r>
      <w:hyperlink r:id="rId151">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Предоставление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EC314C" w:rsidRDefault="00EC314C">
      <w:pPr>
        <w:pStyle w:val="ConsPlusNormal"/>
        <w:jc w:val="both"/>
      </w:pPr>
      <w:r>
        <w:t xml:space="preserve">(абзац введен </w:t>
      </w:r>
      <w:hyperlink r:id="rId152">
        <w:r>
          <w:rPr>
            <w:color w:val="0000FF"/>
          </w:rPr>
          <w:t>приказом</w:t>
        </w:r>
      </w:hyperlink>
      <w:r>
        <w:t xml:space="preserve"> Департамента социального развития ХМАО - Югры от 09.11.2021 N 28-нп)</w:t>
      </w:r>
    </w:p>
    <w:p w:rsidR="00EC314C" w:rsidRDefault="00EC314C">
      <w:pPr>
        <w:pStyle w:val="ConsPlusNormal"/>
        <w:jc w:val="both"/>
      </w:pPr>
    </w:p>
    <w:p w:rsidR="00EC314C" w:rsidRDefault="00EC314C">
      <w:pPr>
        <w:pStyle w:val="ConsPlusTitle"/>
        <w:jc w:val="center"/>
        <w:outlineLvl w:val="2"/>
      </w:pPr>
      <w:r>
        <w:t>Прием и регистрация заявления о предоставлении</w:t>
      </w:r>
    </w:p>
    <w:p w:rsidR="00EC314C" w:rsidRDefault="00EC314C">
      <w:pPr>
        <w:pStyle w:val="ConsPlusTitle"/>
        <w:jc w:val="center"/>
      </w:pPr>
      <w:r>
        <w:t>государственной услуги</w:t>
      </w:r>
    </w:p>
    <w:p w:rsidR="00EC314C" w:rsidRDefault="00EC314C">
      <w:pPr>
        <w:pStyle w:val="ConsPlusNormal"/>
        <w:jc w:val="both"/>
      </w:pPr>
    </w:p>
    <w:p w:rsidR="00EC314C" w:rsidRDefault="00EC314C">
      <w:pPr>
        <w:pStyle w:val="ConsPlusNormal"/>
        <w:ind w:firstLine="540"/>
        <w:jc w:val="both"/>
      </w:pPr>
      <w:r>
        <w:t>77. Основанием для начала административной процедуры является поступление заявления о предоставлении государственной услуги в Агентство социального благополучия населения или в МФЦ, в том числе посредством Единого портала.</w:t>
      </w:r>
    </w:p>
    <w:p w:rsidR="00EC314C" w:rsidRDefault="00EC314C">
      <w:pPr>
        <w:pStyle w:val="ConsPlusNormal"/>
        <w:jc w:val="both"/>
      </w:pPr>
      <w:r>
        <w:t xml:space="preserve">(в ред. приказов Департамента социального развития ХМАО - Югры от 10.06.2020 </w:t>
      </w:r>
      <w:hyperlink r:id="rId153">
        <w:r>
          <w:rPr>
            <w:color w:val="0000FF"/>
          </w:rPr>
          <w:t>N 13-нп</w:t>
        </w:r>
      </w:hyperlink>
      <w:r>
        <w:t xml:space="preserve">, от 21.06.2021 </w:t>
      </w:r>
      <w:hyperlink r:id="rId154">
        <w:r>
          <w:rPr>
            <w:color w:val="0000FF"/>
          </w:rPr>
          <w:t>N 10-нп</w:t>
        </w:r>
      </w:hyperlink>
      <w:r>
        <w:t xml:space="preserve">, от 23.06.2023 </w:t>
      </w:r>
      <w:hyperlink r:id="rId155">
        <w:r>
          <w:rPr>
            <w:color w:val="0000FF"/>
          </w:rPr>
          <w:t>N 11-нп</w:t>
        </w:r>
      </w:hyperlink>
      <w:r>
        <w:t>)</w:t>
      </w:r>
    </w:p>
    <w:p w:rsidR="00EC314C" w:rsidRDefault="00EC314C">
      <w:pPr>
        <w:pStyle w:val="ConsPlusNormal"/>
        <w:spacing w:before="220"/>
        <w:ind w:firstLine="540"/>
        <w:jc w:val="both"/>
      </w:pPr>
      <w:r>
        <w:t>78. Сведения о должностном лице, ответственном за выполнение административной процедуры: специалист МФЦ, Агентства социального благополучия населения, ответственный за регистрацию входящей документации.</w:t>
      </w:r>
    </w:p>
    <w:p w:rsidR="00EC314C" w:rsidRDefault="00EC314C">
      <w:pPr>
        <w:pStyle w:val="ConsPlusNormal"/>
        <w:jc w:val="both"/>
      </w:pPr>
      <w:r>
        <w:t xml:space="preserve">(в ред. </w:t>
      </w:r>
      <w:hyperlink r:id="rId15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79. 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(продолжительность и (или) максимальный срок их выполнения - в день обращения заявителя о предоставлении государственной услуги (для письменных обращений), в день его поступления на Единый портал - для заявлений, поступивших в электронной форме; при личном обращении заявителя - 15 минут со времени получения заявления о предоставлении государственной услуги).</w:t>
      </w:r>
    </w:p>
    <w:p w:rsidR="00EC314C" w:rsidRDefault="00EC314C">
      <w:pPr>
        <w:pStyle w:val="ConsPlusNormal"/>
        <w:spacing w:before="220"/>
        <w:ind w:firstLine="540"/>
        <w:jc w:val="both"/>
      </w:pPr>
      <w:r>
        <w:t>80. Критерий принятия решения о приеме и регистрации заявления: поступление заявления о предоставлении государственной услуги.</w:t>
      </w:r>
    </w:p>
    <w:p w:rsidR="00EC314C" w:rsidRDefault="00EC314C">
      <w:pPr>
        <w:pStyle w:val="ConsPlusNormal"/>
        <w:spacing w:before="220"/>
        <w:ind w:firstLine="540"/>
        <w:jc w:val="both"/>
      </w:pPr>
      <w:r>
        <w:t>81. Результат административной процедуры: зарегистрированное заявление о предоставлении государственной услуги.</w:t>
      </w:r>
    </w:p>
    <w:p w:rsidR="00EC314C" w:rsidRDefault="00EC314C">
      <w:pPr>
        <w:pStyle w:val="ConsPlusNormal"/>
        <w:spacing w:before="220"/>
        <w:ind w:firstLine="540"/>
        <w:jc w:val="both"/>
      </w:pPr>
      <w:r>
        <w:t>82. Способ фиксации результата административной процедуры: специалист Агентства социального благополучия населения регистрирует заявление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EC314C" w:rsidRDefault="00EC314C">
      <w:pPr>
        <w:pStyle w:val="ConsPlusNormal"/>
        <w:jc w:val="both"/>
      </w:pPr>
      <w:r>
        <w:t xml:space="preserve">(в ред. </w:t>
      </w:r>
      <w:hyperlink r:id="rId15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83. Зарегистрированное заявление с приложенными документами передаются начальнику отдела социальных выплат Агентства социального благополучия населения для определения ответственного лица за предоставление государственной услуги.</w:t>
      </w:r>
    </w:p>
    <w:p w:rsidR="00EC314C" w:rsidRDefault="00EC314C">
      <w:pPr>
        <w:pStyle w:val="ConsPlusNormal"/>
        <w:jc w:val="both"/>
      </w:pPr>
      <w:r>
        <w:t xml:space="preserve">(в ред. </w:t>
      </w:r>
      <w:hyperlink r:id="rId158">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2"/>
      </w:pPr>
      <w:r>
        <w:t>Рассмотрение представленных заявителем документов</w:t>
      </w:r>
    </w:p>
    <w:p w:rsidR="00EC314C" w:rsidRDefault="00EC314C">
      <w:pPr>
        <w:pStyle w:val="ConsPlusNormal"/>
        <w:jc w:val="both"/>
      </w:pPr>
    </w:p>
    <w:p w:rsidR="00EC314C" w:rsidRDefault="00EC314C">
      <w:pPr>
        <w:pStyle w:val="ConsPlusNormal"/>
        <w:ind w:firstLine="540"/>
        <w:jc w:val="both"/>
      </w:pPr>
      <w:r>
        <w:t>84. Основанием для начала административной процедуры является поступление зарегистрированных документов специалисту, ответственному за предоставление государственной услуги, в том числе ответов на межведомственные запросы.</w:t>
      </w:r>
    </w:p>
    <w:p w:rsidR="00EC314C" w:rsidRDefault="00EC314C">
      <w:pPr>
        <w:pStyle w:val="ConsPlusNormal"/>
        <w:jc w:val="both"/>
      </w:pPr>
      <w:r>
        <w:t xml:space="preserve">(в ред. </w:t>
      </w:r>
      <w:hyperlink r:id="rId159">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85. Сведения о должностных лицах, ответственных за выполнение административной процедуры:</w:t>
      </w:r>
    </w:p>
    <w:p w:rsidR="00EC314C" w:rsidRDefault="00EC314C">
      <w:pPr>
        <w:pStyle w:val="ConsPlusNormal"/>
        <w:spacing w:before="220"/>
        <w:ind w:firstLine="540"/>
        <w:jc w:val="both"/>
      </w:pPr>
      <w:r>
        <w:t>для подуслуг 1, 2, 4 - 6 специалист Агентства социального благополучия населения, назначенный ответственным лицом за рассмотрение документов.</w:t>
      </w:r>
    </w:p>
    <w:p w:rsidR="00EC314C" w:rsidRDefault="00EC314C">
      <w:pPr>
        <w:pStyle w:val="ConsPlusNormal"/>
        <w:jc w:val="both"/>
      </w:pPr>
      <w:r>
        <w:t xml:space="preserve">(в ред. </w:t>
      </w:r>
      <w:hyperlink r:id="rId160">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bookmarkStart w:id="15" w:name="P551"/>
      <w:bookmarkEnd w:id="15"/>
      <w:r>
        <w:t>86. Содержание административных действий, входящих в состав административной процедуры: рассмотрение документов, подготовка проекта решения о предоставлении (об отказе в предоставлении, перерасчете, приостановлении, прекращении, возобновлении) государственной услуги (продолжительность и (или) максимальный срок их выполнения):</w:t>
      </w:r>
    </w:p>
    <w:p w:rsidR="00EC314C" w:rsidRDefault="00EC314C">
      <w:pPr>
        <w:pStyle w:val="ConsPlusNormal"/>
        <w:spacing w:before="220"/>
        <w:ind w:firstLine="540"/>
        <w:jc w:val="both"/>
      </w:pPr>
      <w:r>
        <w:t>для подуслуг 1, 2 - решение о предоставлении подуслуг принимается в течение 3 рабочих дней с даты их регистрации;</w:t>
      </w:r>
    </w:p>
    <w:p w:rsidR="00EC314C" w:rsidRDefault="00EC314C">
      <w:pPr>
        <w:pStyle w:val="ConsPlusNormal"/>
        <w:spacing w:before="220"/>
        <w:ind w:firstLine="540"/>
        <w:jc w:val="both"/>
      </w:pPr>
      <w:r>
        <w:t xml:space="preserve">абзац утратил силу. - </w:t>
      </w:r>
      <w:hyperlink r:id="rId161">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для подуслуги 4 - решение о предоставлении подуслуги принимается в 10-дневный срок с даты обращения за подуслугой;</w:t>
      </w:r>
    </w:p>
    <w:p w:rsidR="00EC314C" w:rsidRDefault="00EC314C">
      <w:pPr>
        <w:pStyle w:val="ConsPlusNormal"/>
        <w:spacing w:before="220"/>
        <w:ind w:firstLine="540"/>
        <w:jc w:val="both"/>
      </w:pPr>
      <w:r>
        <w:t>для подуслуги 5 - решение о предоставлении подуслуги принимается в течение 1 рабочего дня со дня поступления документов;</w:t>
      </w:r>
    </w:p>
    <w:p w:rsidR="00EC314C" w:rsidRDefault="00EC314C">
      <w:pPr>
        <w:pStyle w:val="ConsPlusNormal"/>
        <w:spacing w:before="220"/>
        <w:ind w:firstLine="540"/>
        <w:jc w:val="both"/>
      </w:pPr>
      <w:r>
        <w:t>для подуслуги 6 - решение о предоставлении подуслуги принимается в течение 10 календарных дней с даты получения документов.</w:t>
      </w:r>
    </w:p>
    <w:p w:rsidR="00EC314C" w:rsidRDefault="00EC314C">
      <w:pPr>
        <w:pStyle w:val="ConsPlusNormal"/>
        <w:jc w:val="both"/>
      </w:pPr>
      <w:r>
        <w:t xml:space="preserve">(в ред. </w:t>
      </w:r>
      <w:hyperlink r:id="rId162">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87. Критерий принятия решения: наличие (отсутствие) оснований для отказа, приостановления, возобновления, перерасчета, прекращения предоставления государственной услуги.</w:t>
      </w:r>
    </w:p>
    <w:p w:rsidR="00EC314C" w:rsidRDefault="00EC314C">
      <w:pPr>
        <w:pStyle w:val="ConsPlusNormal"/>
        <w:spacing w:before="220"/>
        <w:ind w:firstLine="540"/>
        <w:jc w:val="both"/>
      </w:pPr>
      <w:r>
        <w:t>88. Результат административной процедуры: подготовка проекта решения о предоставлении (об отказе в предоставлении, перерасчете, приостановлении, прекращении, возобновлении) государственной услуги.</w:t>
      </w:r>
    </w:p>
    <w:p w:rsidR="00EC314C" w:rsidRDefault="00EC314C">
      <w:pPr>
        <w:pStyle w:val="ConsPlusNormal"/>
        <w:spacing w:before="220"/>
        <w:ind w:firstLine="540"/>
        <w:jc w:val="both"/>
      </w:pPr>
      <w:r>
        <w:t>89. Способ фиксации результата административной процедуры: специалист Агентства социального благополучия населения подготавливает проект решения о предоставлении (об отказе в предоставлении, перерасчете, приостановлении, прекращении, возобновлении) государственной услуги.</w:t>
      </w:r>
    </w:p>
    <w:p w:rsidR="00EC314C" w:rsidRDefault="00EC314C">
      <w:pPr>
        <w:pStyle w:val="ConsPlusNormal"/>
        <w:jc w:val="both"/>
      </w:pPr>
      <w:r>
        <w:t xml:space="preserve">(в ред. </w:t>
      </w:r>
      <w:hyperlink r:id="rId163">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2"/>
      </w:pPr>
      <w:r>
        <w:t>Формирование и направление межведомственных запросов</w:t>
      </w:r>
    </w:p>
    <w:p w:rsidR="00EC314C" w:rsidRDefault="00EC314C">
      <w:pPr>
        <w:pStyle w:val="ConsPlusTitle"/>
        <w:jc w:val="center"/>
      </w:pPr>
      <w:r>
        <w:t>в органы (организации), участвующие в предоставлении</w:t>
      </w:r>
    </w:p>
    <w:p w:rsidR="00EC314C" w:rsidRDefault="00EC314C">
      <w:pPr>
        <w:pStyle w:val="ConsPlusTitle"/>
        <w:jc w:val="center"/>
      </w:pPr>
      <w:r>
        <w:t>государственной услуги, получение от них ответов</w:t>
      </w:r>
    </w:p>
    <w:p w:rsidR="00EC314C" w:rsidRDefault="00EC314C">
      <w:pPr>
        <w:pStyle w:val="ConsPlusTitle"/>
        <w:jc w:val="center"/>
      </w:pPr>
      <w:r>
        <w:t>(для подуслуги 6)</w:t>
      </w:r>
    </w:p>
    <w:p w:rsidR="00EC314C" w:rsidRDefault="00EC314C">
      <w:pPr>
        <w:pStyle w:val="ConsPlusNormal"/>
        <w:jc w:val="both"/>
      </w:pPr>
    </w:p>
    <w:p w:rsidR="00EC314C" w:rsidRDefault="00EC314C">
      <w:pPr>
        <w:pStyle w:val="ConsPlusNormal"/>
        <w:ind w:firstLine="540"/>
        <w:jc w:val="both"/>
      </w:pPr>
      <w:r>
        <w:t>90. Основанием для начала административной процедуры является:</w:t>
      </w:r>
    </w:p>
    <w:p w:rsidR="00EC314C" w:rsidRDefault="00EC314C">
      <w:pPr>
        <w:pStyle w:val="ConsPlusNormal"/>
        <w:spacing w:before="220"/>
        <w:ind w:firstLine="540"/>
        <w:jc w:val="both"/>
      </w:pPr>
      <w:r>
        <w:t>поступление зарегистрированных документов специалисту Агентства социального благополучия населения, ответственному за предоставление государственной услуги;</w:t>
      </w:r>
    </w:p>
    <w:p w:rsidR="00EC314C" w:rsidRDefault="00EC314C">
      <w:pPr>
        <w:pStyle w:val="ConsPlusNormal"/>
        <w:jc w:val="both"/>
      </w:pPr>
      <w:r>
        <w:t xml:space="preserve">(в ред. </w:t>
      </w:r>
      <w:hyperlink r:id="rId164">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непредставление заявителем документов (сведений), которые он вправе предоставить по собственной инициативе.</w:t>
      </w:r>
    </w:p>
    <w:p w:rsidR="00EC314C" w:rsidRDefault="00EC314C">
      <w:pPr>
        <w:pStyle w:val="ConsPlusNormal"/>
        <w:spacing w:before="220"/>
        <w:ind w:firstLine="540"/>
        <w:jc w:val="both"/>
      </w:pPr>
      <w:r>
        <w:t>91. Сведения о должностных лицах, ответственных за выполнение административной процедуры: специалист отдела социальных выплат, отдела организации приема граждан Агентства социального благополучия населения.</w:t>
      </w:r>
    </w:p>
    <w:p w:rsidR="00EC314C" w:rsidRDefault="00EC314C">
      <w:pPr>
        <w:pStyle w:val="ConsPlusNormal"/>
        <w:jc w:val="both"/>
      </w:pPr>
      <w:r>
        <w:t xml:space="preserve">(в ред. </w:t>
      </w:r>
      <w:hyperlink r:id="rId16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92. Содержание административных действий, входящих в состав административной процедуры:</w:t>
      </w:r>
    </w:p>
    <w:p w:rsidR="00EC314C" w:rsidRDefault="00EC314C">
      <w:pPr>
        <w:pStyle w:val="ConsPlusNormal"/>
        <w:spacing w:before="220"/>
        <w:ind w:firstLine="540"/>
        <w:jc w:val="both"/>
      </w:pPr>
      <w:r>
        <w:t>формирование и направление межведомственного запроса в орган (организацию), располагающий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w:t>
      </w:r>
    </w:p>
    <w:p w:rsidR="00EC314C" w:rsidRDefault="00EC314C">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предоставляющим документ и информацию).</w:t>
      </w:r>
    </w:p>
    <w:p w:rsidR="00EC314C" w:rsidRDefault="00EC314C">
      <w:pPr>
        <w:pStyle w:val="ConsPlusNormal"/>
        <w:spacing w:before="220"/>
        <w:ind w:firstLine="540"/>
        <w:jc w:val="both"/>
      </w:pPr>
      <w:r>
        <w:t>93. Критерий принятия решения: отсутствие документов, которые заявитель вправе представить по собственной инициативе.</w:t>
      </w:r>
    </w:p>
    <w:p w:rsidR="00EC314C" w:rsidRDefault="00EC314C">
      <w:pPr>
        <w:pStyle w:val="ConsPlusNormal"/>
        <w:spacing w:before="220"/>
        <w:ind w:firstLine="540"/>
        <w:jc w:val="both"/>
      </w:pPr>
      <w:r>
        <w:t>94. Результат административной процедуры: полученные ответы на межведомственный запрос.</w:t>
      </w:r>
    </w:p>
    <w:p w:rsidR="00EC314C" w:rsidRDefault="00EC314C">
      <w:pPr>
        <w:pStyle w:val="ConsPlusNormal"/>
        <w:spacing w:before="220"/>
        <w:ind w:firstLine="540"/>
        <w:jc w:val="both"/>
      </w:pPr>
      <w:r>
        <w:t>95. Способ фиксации результата административной процедуры: регистрация ответа на межведомственный запрос в электронном документообороте.</w:t>
      </w:r>
    </w:p>
    <w:p w:rsidR="00EC314C" w:rsidRDefault="00EC314C">
      <w:pPr>
        <w:pStyle w:val="ConsPlusNormal"/>
        <w:jc w:val="both"/>
      </w:pPr>
    </w:p>
    <w:p w:rsidR="00EC314C" w:rsidRDefault="00EC314C">
      <w:pPr>
        <w:pStyle w:val="ConsPlusTitle"/>
        <w:jc w:val="center"/>
        <w:outlineLvl w:val="2"/>
      </w:pPr>
      <w:r>
        <w:t>Принятие решения о предоставлении (отказе в предоставлении,</w:t>
      </w:r>
    </w:p>
    <w:p w:rsidR="00EC314C" w:rsidRDefault="00EC314C">
      <w:pPr>
        <w:pStyle w:val="ConsPlusTitle"/>
        <w:jc w:val="center"/>
      </w:pPr>
      <w:r>
        <w:t>перерасчете, приостановлении, прекращении, возобновлении)</w:t>
      </w:r>
    </w:p>
    <w:p w:rsidR="00EC314C" w:rsidRDefault="00EC314C">
      <w:pPr>
        <w:pStyle w:val="ConsPlusTitle"/>
        <w:jc w:val="center"/>
      </w:pPr>
      <w:r>
        <w:t>государственной услуги</w:t>
      </w:r>
    </w:p>
    <w:p w:rsidR="00EC314C" w:rsidRDefault="00EC314C">
      <w:pPr>
        <w:pStyle w:val="ConsPlusNormal"/>
        <w:jc w:val="both"/>
      </w:pPr>
    </w:p>
    <w:p w:rsidR="00EC314C" w:rsidRDefault="00EC314C">
      <w:pPr>
        <w:pStyle w:val="ConsPlusNormal"/>
        <w:ind w:firstLine="540"/>
        <w:jc w:val="both"/>
      </w:pPr>
      <w:r>
        <w:t>96. Основанием для начала административной процедуры является поступление проекта решения о предоставлении (отказе в предоставлении, перерасчете, приостановлении, прекращении, возобновлении) государственной услуги начальнику (заместителю начальника) отдела социальных выплат Агентства социального благополучия населения.</w:t>
      </w:r>
    </w:p>
    <w:p w:rsidR="00EC314C" w:rsidRDefault="00EC314C">
      <w:pPr>
        <w:pStyle w:val="ConsPlusNormal"/>
        <w:jc w:val="both"/>
      </w:pPr>
      <w:r>
        <w:t xml:space="preserve">(в ред. </w:t>
      </w:r>
      <w:hyperlink r:id="rId16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97. Решение о предоставлении (отказе в предоставлении, перерасчете, приостановлении, прекращении, возобновлении) государственной услуги (подуслуги) принимается начальником (заместителем начальника) отдела социальных выплат Агентства социального благополучия населения.</w:t>
      </w:r>
    </w:p>
    <w:p w:rsidR="00EC314C" w:rsidRDefault="00EC314C">
      <w:pPr>
        <w:pStyle w:val="ConsPlusNormal"/>
        <w:jc w:val="both"/>
      </w:pPr>
      <w:r>
        <w:t xml:space="preserve">(в ред. </w:t>
      </w:r>
      <w:hyperlink r:id="rId16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98. Содержание административных действий, входящих в состав административной процедуры: подписание решения о предоставлении (отказе в предоставлении, перерасчете, приостановлении, прекращении, возобновлении) государственной услуги, продолжительность и (или) максимальный срок выполнения административных действий указан в </w:t>
      </w:r>
      <w:hyperlink w:anchor="P551">
        <w:r>
          <w:rPr>
            <w:color w:val="0000FF"/>
          </w:rPr>
          <w:t>пункте 86</w:t>
        </w:r>
      </w:hyperlink>
      <w:r>
        <w:t xml:space="preserve"> настоящего Административного регламента.</w:t>
      </w:r>
    </w:p>
    <w:p w:rsidR="00EC314C" w:rsidRDefault="00EC314C">
      <w:pPr>
        <w:pStyle w:val="ConsPlusNormal"/>
        <w:spacing w:before="220"/>
        <w:ind w:firstLine="540"/>
        <w:jc w:val="both"/>
      </w:pPr>
      <w:r>
        <w:t>99. Критерий принятия решения: наличие или отсутствие оснований для отказа, приостановления, возобновления, перерасчета, прекращения предоставления государственной услуги.</w:t>
      </w:r>
    </w:p>
    <w:p w:rsidR="00EC314C" w:rsidRDefault="00EC314C">
      <w:pPr>
        <w:pStyle w:val="ConsPlusNormal"/>
        <w:spacing w:before="220"/>
        <w:ind w:firstLine="540"/>
        <w:jc w:val="both"/>
      </w:pPr>
      <w:r>
        <w:t>100. Результат административной процедуры: подписанное решение о предоставлении (отказе в предоставлении, перерасчете, приостановлении, прекращении, возобновлении) государственной услуги.</w:t>
      </w:r>
    </w:p>
    <w:p w:rsidR="00EC314C" w:rsidRDefault="00EC314C">
      <w:pPr>
        <w:pStyle w:val="ConsPlusNormal"/>
        <w:spacing w:before="220"/>
        <w:ind w:firstLine="540"/>
        <w:jc w:val="both"/>
      </w:pPr>
      <w:r>
        <w:t>101. Специалист Агентства социального благополучия населения, ответственный за предоставление государственной услуги, регистрирует решение о предоставлении (отказе в предоставлении, перерасчете, приостановлении, прекращении, возобновлении) государственной услуги в электронном документообороте, и передает документы:</w:t>
      </w:r>
    </w:p>
    <w:p w:rsidR="00EC314C" w:rsidRDefault="00EC314C">
      <w:pPr>
        <w:pStyle w:val="ConsPlusNormal"/>
        <w:jc w:val="both"/>
      </w:pPr>
      <w:r>
        <w:t xml:space="preserve">(в ред. </w:t>
      </w:r>
      <w:hyperlink r:id="rId16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для уведомления заявителя о принятом решении специалисту Агентства социального благополучия населения, ответственному за предоставление государственной услуги;</w:t>
      </w:r>
    </w:p>
    <w:p w:rsidR="00EC314C" w:rsidRDefault="00EC314C">
      <w:pPr>
        <w:pStyle w:val="ConsPlusNormal"/>
        <w:jc w:val="both"/>
      </w:pPr>
      <w:r>
        <w:t xml:space="preserve">(в ред. </w:t>
      </w:r>
      <w:hyperlink r:id="rId169">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на выплату (перечисление денежных средств) специалисту Агентства социального благополучия населения, ответственному за выплату денежных средств.</w:t>
      </w:r>
    </w:p>
    <w:p w:rsidR="00EC314C" w:rsidRDefault="00EC314C">
      <w:pPr>
        <w:pStyle w:val="ConsPlusNormal"/>
        <w:jc w:val="both"/>
      </w:pPr>
      <w:r>
        <w:t xml:space="preserve">(в ред. </w:t>
      </w:r>
      <w:hyperlink r:id="rId170">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2"/>
      </w:pPr>
      <w:r>
        <w:t>Уведомление заявителя о принятых решениях</w:t>
      </w:r>
    </w:p>
    <w:p w:rsidR="00EC314C" w:rsidRDefault="00EC314C">
      <w:pPr>
        <w:pStyle w:val="ConsPlusNormal"/>
        <w:jc w:val="both"/>
      </w:pPr>
    </w:p>
    <w:p w:rsidR="00EC314C" w:rsidRDefault="00EC314C">
      <w:pPr>
        <w:pStyle w:val="ConsPlusNormal"/>
        <w:ind w:firstLine="540"/>
        <w:jc w:val="both"/>
      </w:pPr>
      <w:r>
        <w:t>102. Основанием для начала административной процедуры является зарегистрированное решение о предоставлении (об отказе в предоставлении, перерасчете, приостановлении, прекращении, возобновлении) государственной услуги.</w:t>
      </w:r>
    </w:p>
    <w:p w:rsidR="00EC314C" w:rsidRDefault="00EC314C">
      <w:pPr>
        <w:pStyle w:val="ConsPlusNormal"/>
        <w:spacing w:before="220"/>
        <w:ind w:firstLine="540"/>
        <w:jc w:val="both"/>
      </w:pPr>
      <w:r>
        <w:t>103. Сведения о должностных лицах, ответственных за выполнение административной процедуры: специалист Агентства социального благополучия населения, ответственный за предоставление государственной услуги.</w:t>
      </w:r>
    </w:p>
    <w:p w:rsidR="00EC314C" w:rsidRDefault="00EC314C">
      <w:pPr>
        <w:pStyle w:val="ConsPlusNormal"/>
        <w:jc w:val="both"/>
      </w:pPr>
      <w:r>
        <w:t xml:space="preserve">(в ред. </w:t>
      </w:r>
      <w:hyperlink r:id="rId171">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104. Содержание административных действий, входящих в состав административной процедуры: направление решения о предоставлении (об отказе в предоставлении, перерасчете, приостановлении, прекращении, возобновлении) государственной услуги заявителю.</w:t>
      </w:r>
    </w:p>
    <w:p w:rsidR="00EC314C" w:rsidRDefault="00EC314C">
      <w:pPr>
        <w:pStyle w:val="ConsPlusNormal"/>
        <w:spacing w:before="220"/>
        <w:ind w:firstLine="540"/>
        <w:jc w:val="both"/>
      </w:pPr>
      <w:r>
        <w:t>105. Результат административной процедуры: направление заявителю уведомления о предоставлении (об отказе в предоставлении, перерасчете, приостановлении, прекращении, возобновлении) государственной услуги.</w:t>
      </w:r>
    </w:p>
    <w:p w:rsidR="00EC314C" w:rsidRDefault="00EC314C">
      <w:pPr>
        <w:pStyle w:val="ConsPlusNormal"/>
        <w:spacing w:before="220"/>
        <w:ind w:firstLine="540"/>
        <w:jc w:val="both"/>
      </w:pPr>
      <w:r>
        <w:t>106. Способ фиксации результата административной процедуры: специалист Агентства социального благополучия населения, ответственный за предоставление государственной услуги, приобщает второй экземпляр принятого решения к личному делу получателя мер социальной поддержки с отметкой о направлении.</w:t>
      </w:r>
    </w:p>
    <w:p w:rsidR="00EC314C" w:rsidRDefault="00EC314C">
      <w:pPr>
        <w:pStyle w:val="ConsPlusNormal"/>
        <w:jc w:val="both"/>
      </w:pPr>
      <w:r>
        <w:t xml:space="preserve">(в ред. </w:t>
      </w:r>
      <w:hyperlink r:id="rId172">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107. Уведомление о принятом решении письменно направляется заявителю:</w:t>
      </w:r>
    </w:p>
    <w:p w:rsidR="00EC314C" w:rsidRDefault="00EC314C">
      <w:pPr>
        <w:pStyle w:val="ConsPlusNormal"/>
        <w:spacing w:before="220"/>
        <w:ind w:firstLine="540"/>
        <w:jc w:val="both"/>
      </w:pPr>
      <w:r>
        <w:t>по подуслуге 1 - в течение 1 рабочего дня со дня принятия решения;</w:t>
      </w:r>
    </w:p>
    <w:p w:rsidR="00EC314C" w:rsidRDefault="00EC314C">
      <w:pPr>
        <w:pStyle w:val="ConsPlusNormal"/>
        <w:spacing w:before="220"/>
        <w:ind w:firstLine="540"/>
        <w:jc w:val="both"/>
      </w:pPr>
      <w:r>
        <w:t>по подуслуге 2 - в течение 2 рабочих дней со дня принятия решения;</w:t>
      </w:r>
    </w:p>
    <w:p w:rsidR="00EC314C" w:rsidRDefault="00EC314C">
      <w:pPr>
        <w:pStyle w:val="ConsPlusNormal"/>
        <w:spacing w:before="220"/>
        <w:ind w:firstLine="540"/>
        <w:jc w:val="both"/>
      </w:pPr>
      <w:r>
        <w:t xml:space="preserve">абзац утратил силу. - </w:t>
      </w:r>
      <w:hyperlink r:id="rId173">
        <w:r>
          <w:rPr>
            <w:color w:val="0000FF"/>
          </w:rPr>
          <w:t>Приказ</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по подуслуге 4 - в течение 10 календарных дней со дня обращения за государственной услугой;</w:t>
      </w:r>
    </w:p>
    <w:p w:rsidR="00EC314C" w:rsidRDefault="00EC314C">
      <w:pPr>
        <w:pStyle w:val="ConsPlusNormal"/>
        <w:jc w:val="both"/>
      </w:pPr>
      <w:r>
        <w:t xml:space="preserve">(в ред. </w:t>
      </w:r>
      <w:hyperlink r:id="rId174">
        <w:r>
          <w:rPr>
            <w:color w:val="0000FF"/>
          </w:rPr>
          <w:t>приказа</w:t>
        </w:r>
      </w:hyperlink>
      <w:r>
        <w:t xml:space="preserve"> Департамента социального развития ХМАО - Югры от 10.06.2020 N 13-нп)</w:t>
      </w:r>
    </w:p>
    <w:p w:rsidR="00EC314C" w:rsidRDefault="00EC314C">
      <w:pPr>
        <w:pStyle w:val="ConsPlusNormal"/>
        <w:spacing w:before="220"/>
        <w:ind w:firstLine="540"/>
        <w:jc w:val="both"/>
      </w:pPr>
      <w:r>
        <w:t>по подуслуге 5 - в течение 2 рабочих дня со дня издания приказа об отказе в назначении компенсации.</w:t>
      </w:r>
    </w:p>
    <w:p w:rsidR="00EC314C" w:rsidRDefault="00EC314C">
      <w:pPr>
        <w:pStyle w:val="ConsPlusNormal"/>
        <w:jc w:val="both"/>
      </w:pPr>
    </w:p>
    <w:p w:rsidR="00EC314C" w:rsidRDefault="00EC314C">
      <w:pPr>
        <w:pStyle w:val="ConsPlusTitle"/>
        <w:jc w:val="center"/>
        <w:outlineLvl w:val="2"/>
      </w:pPr>
      <w:r>
        <w:t>Перечисление денежных средств поставщику технического</w:t>
      </w:r>
    </w:p>
    <w:p w:rsidR="00EC314C" w:rsidRDefault="00EC314C">
      <w:pPr>
        <w:pStyle w:val="ConsPlusTitle"/>
        <w:jc w:val="center"/>
      </w:pPr>
      <w:r>
        <w:t>средства реабилитации (для подуслуги 1), перечисление</w:t>
      </w:r>
    </w:p>
    <w:p w:rsidR="00EC314C" w:rsidRDefault="00EC314C">
      <w:pPr>
        <w:pStyle w:val="ConsPlusTitle"/>
        <w:jc w:val="center"/>
      </w:pPr>
      <w:r>
        <w:t>денежных средств поставщику услуг по ремонту технического</w:t>
      </w:r>
    </w:p>
    <w:p w:rsidR="00EC314C" w:rsidRDefault="00EC314C">
      <w:pPr>
        <w:pStyle w:val="ConsPlusTitle"/>
        <w:jc w:val="center"/>
      </w:pPr>
      <w:r>
        <w:t>средства реабилитации (для подуслуги 2), выплата</w:t>
      </w:r>
    </w:p>
    <w:p w:rsidR="00EC314C" w:rsidRDefault="00EC314C">
      <w:pPr>
        <w:pStyle w:val="ConsPlusTitle"/>
        <w:jc w:val="center"/>
      </w:pPr>
      <w:r>
        <w:t>(перечисление денежных средств) заявителю</w:t>
      </w:r>
    </w:p>
    <w:p w:rsidR="00EC314C" w:rsidRDefault="00EC314C">
      <w:pPr>
        <w:pStyle w:val="ConsPlusTitle"/>
        <w:jc w:val="center"/>
      </w:pPr>
      <w:r>
        <w:t>(для подуслуг 4, 5, 6)</w:t>
      </w:r>
    </w:p>
    <w:p w:rsidR="00EC314C" w:rsidRDefault="00EC314C">
      <w:pPr>
        <w:pStyle w:val="ConsPlusNormal"/>
        <w:jc w:val="center"/>
      </w:pPr>
      <w:r>
        <w:t xml:space="preserve">(в ред. </w:t>
      </w:r>
      <w:hyperlink r:id="rId175">
        <w:r>
          <w:rPr>
            <w:color w:val="0000FF"/>
          </w:rPr>
          <w:t>приказа</w:t>
        </w:r>
      </w:hyperlink>
      <w:r>
        <w:t xml:space="preserve"> Департамента социального развития</w:t>
      </w:r>
    </w:p>
    <w:p w:rsidR="00EC314C" w:rsidRDefault="00EC314C">
      <w:pPr>
        <w:pStyle w:val="ConsPlusNormal"/>
        <w:jc w:val="center"/>
      </w:pPr>
      <w:r>
        <w:t>ХМАО - Югры от 23.06.2023 N 11-нп)</w:t>
      </w:r>
    </w:p>
    <w:p w:rsidR="00EC314C" w:rsidRDefault="00EC314C">
      <w:pPr>
        <w:pStyle w:val="ConsPlusNormal"/>
        <w:jc w:val="both"/>
      </w:pPr>
    </w:p>
    <w:p w:rsidR="00EC314C" w:rsidRDefault="00EC314C">
      <w:pPr>
        <w:pStyle w:val="ConsPlusNormal"/>
        <w:ind w:firstLine="540"/>
        <w:jc w:val="both"/>
      </w:pPr>
      <w:r>
        <w:t>108. Основания для начала административной процедуры: поступление утвержденного решения о предоставлении государственной услуги специалистам Агентства социального благополучия населения, ответственным за предоставление государственной услуги.</w:t>
      </w:r>
    </w:p>
    <w:p w:rsidR="00EC314C" w:rsidRDefault="00EC314C">
      <w:pPr>
        <w:pStyle w:val="ConsPlusNormal"/>
        <w:jc w:val="both"/>
      </w:pPr>
      <w:r>
        <w:t xml:space="preserve">(в ред. </w:t>
      </w:r>
      <w:hyperlink r:id="rId176">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109. Сведения о должностном лице, ответственном за выполнение административной процедуры:</w:t>
      </w:r>
    </w:p>
    <w:p w:rsidR="00EC314C" w:rsidRDefault="00EC314C">
      <w:pPr>
        <w:pStyle w:val="ConsPlusNormal"/>
        <w:spacing w:before="220"/>
        <w:ind w:firstLine="540"/>
        <w:jc w:val="both"/>
      </w:pPr>
      <w:r>
        <w:t>для подуслуг 1, 2, 4 - 6 - специалист Агентства социального благополучия населения, ответственный за предоставление государственной услуги.</w:t>
      </w:r>
    </w:p>
    <w:p w:rsidR="00EC314C" w:rsidRDefault="00EC314C">
      <w:pPr>
        <w:pStyle w:val="ConsPlusNormal"/>
        <w:jc w:val="both"/>
      </w:pPr>
      <w:r>
        <w:t xml:space="preserve">(в ред. </w:t>
      </w:r>
      <w:hyperlink r:id="rId17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110. Содержание административных действий, входящих в состав административной процедуры:</w:t>
      </w:r>
    </w:p>
    <w:p w:rsidR="00EC314C" w:rsidRDefault="00EC314C">
      <w:pPr>
        <w:pStyle w:val="ConsPlusNormal"/>
        <w:spacing w:before="220"/>
        <w:ind w:firstLine="540"/>
        <w:jc w:val="both"/>
      </w:pPr>
      <w:r>
        <w:t>для подуслуг 1, 2, 4 - 6 - подготовка документов и осуществление выплаты.</w:t>
      </w:r>
    </w:p>
    <w:p w:rsidR="00EC314C" w:rsidRDefault="00EC314C">
      <w:pPr>
        <w:pStyle w:val="ConsPlusNormal"/>
        <w:jc w:val="both"/>
      </w:pPr>
      <w:r>
        <w:t xml:space="preserve">(в ред. </w:t>
      </w:r>
      <w:hyperlink r:id="rId17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111. Критерий принятия решения: принятое решение о предоставлении государственной услуги.</w:t>
      </w:r>
    </w:p>
    <w:p w:rsidR="00EC314C" w:rsidRDefault="00EC314C">
      <w:pPr>
        <w:pStyle w:val="ConsPlusNormal"/>
        <w:spacing w:before="220"/>
        <w:ind w:firstLine="540"/>
        <w:jc w:val="both"/>
      </w:pPr>
      <w:r>
        <w:t>112. Результат административной процедуры:</w:t>
      </w:r>
    </w:p>
    <w:p w:rsidR="00EC314C" w:rsidRDefault="00EC314C">
      <w:pPr>
        <w:pStyle w:val="ConsPlusNormal"/>
        <w:spacing w:before="220"/>
        <w:ind w:firstLine="540"/>
        <w:jc w:val="both"/>
      </w:pPr>
      <w:r>
        <w:t>для подуслуг 1, 2, 4 - 6 - осуществление выплаты.</w:t>
      </w:r>
    </w:p>
    <w:p w:rsidR="00EC314C" w:rsidRDefault="00EC314C">
      <w:pPr>
        <w:pStyle w:val="ConsPlusNormal"/>
        <w:jc w:val="both"/>
      </w:pPr>
      <w:r>
        <w:t xml:space="preserve">(в ред. </w:t>
      </w:r>
      <w:hyperlink r:id="rId179">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113. Способ фиксации результата административной процедуры:</w:t>
      </w:r>
    </w:p>
    <w:p w:rsidR="00EC314C" w:rsidRDefault="00EC314C">
      <w:pPr>
        <w:pStyle w:val="ConsPlusNormal"/>
        <w:spacing w:before="220"/>
        <w:ind w:firstLine="540"/>
        <w:jc w:val="both"/>
      </w:pPr>
      <w:r>
        <w:t>для подуслуг 1, 2, 4 - 6 - выплата (перечисление денежных средств) подтверждается платежным поручением.</w:t>
      </w:r>
    </w:p>
    <w:p w:rsidR="00EC314C" w:rsidRDefault="00EC314C">
      <w:pPr>
        <w:pStyle w:val="ConsPlusNormal"/>
        <w:jc w:val="both"/>
      </w:pPr>
      <w:r>
        <w:t xml:space="preserve">(в ред. </w:t>
      </w:r>
      <w:hyperlink r:id="rId180">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Title"/>
        <w:jc w:val="center"/>
        <w:outlineLvl w:val="1"/>
      </w:pPr>
      <w:r>
        <w:t>IV. Формы контроля за исполнением</w:t>
      </w:r>
    </w:p>
    <w:p w:rsidR="00EC314C" w:rsidRDefault="00EC314C">
      <w:pPr>
        <w:pStyle w:val="ConsPlusTitle"/>
        <w:jc w:val="center"/>
      </w:pPr>
      <w:r>
        <w:t>административного регламента</w:t>
      </w:r>
    </w:p>
    <w:p w:rsidR="00EC314C" w:rsidRDefault="00EC314C">
      <w:pPr>
        <w:pStyle w:val="ConsPlusNormal"/>
        <w:jc w:val="both"/>
      </w:pPr>
    </w:p>
    <w:p w:rsidR="00EC314C" w:rsidRDefault="00EC314C">
      <w:pPr>
        <w:pStyle w:val="ConsPlusTitle"/>
        <w:jc w:val="center"/>
        <w:outlineLvl w:val="2"/>
      </w:pPr>
      <w:r>
        <w:t>Порядок осуществления текущего контроля за соблюдением</w:t>
      </w:r>
    </w:p>
    <w:p w:rsidR="00EC314C" w:rsidRDefault="00EC314C">
      <w:pPr>
        <w:pStyle w:val="ConsPlusTitle"/>
        <w:jc w:val="center"/>
      </w:pPr>
      <w:r>
        <w:t>и исполнением ответственными должностными лицами положений</w:t>
      </w:r>
    </w:p>
    <w:p w:rsidR="00EC314C" w:rsidRDefault="00EC314C">
      <w:pPr>
        <w:pStyle w:val="ConsPlusTitle"/>
        <w:jc w:val="center"/>
      </w:pPr>
      <w:r>
        <w:t>административного регламента и иных нормативных правовых</w:t>
      </w:r>
    </w:p>
    <w:p w:rsidR="00EC314C" w:rsidRDefault="00EC314C">
      <w:pPr>
        <w:pStyle w:val="ConsPlusTitle"/>
        <w:jc w:val="center"/>
      </w:pPr>
      <w:r>
        <w:t>актов, устанавливающих требования к предоставлению</w:t>
      </w:r>
    </w:p>
    <w:p w:rsidR="00EC314C" w:rsidRDefault="00EC314C">
      <w:pPr>
        <w:pStyle w:val="ConsPlusTitle"/>
        <w:jc w:val="center"/>
      </w:pPr>
      <w:r>
        <w:t>государственной услуги, а также принятием ими решений</w:t>
      </w:r>
    </w:p>
    <w:p w:rsidR="00EC314C" w:rsidRDefault="00EC314C">
      <w:pPr>
        <w:pStyle w:val="ConsPlusNormal"/>
        <w:jc w:val="both"/>
      </w:pPr>
    </w:p>
    <w:p w:rsidR="00EC314C" w:rsidRDefault="00EC314C">
      <w:pPr>
        <w:pStyle w:val="ConsPlusNormal"/>
        <w:ind w:firstLine="540"/>
        <w:jc w:val="both"/>
      </w:pPr>
      <w:r>
        <w:t>114. Текущий контроль за соблюдением и исполнением специалистами Агентства социального благополучия населения,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Агентства социального благополучия населения, начальником (заместителем начальника) отдела социальных выплат Агентства социального благополучия населения.</w:t>
      </w:r>
    </w:p>
    <w:p w:rsidR="00EC314C" w:rsidRDefault="00EC314C">
      <w:pPr>
        <w:pStyle w:val="ConsPlusNormal"/>
        <w:jc w:val="both"/>
      </w:pPr>
      <w:r>
        <w:t xml:space="preserve">(в ред. приказов Департамента социального развития ХМАО - Югры от 21.06.2021 </w:t>
      </w:r>
      <w:hyperlink r:id="rId181">
        <w:r>
          <w:rPr>
            <w:color w:val="0000FF"/>
          </w:rPr>
          <w:t>N 10-нп</w:t>
        </w:r>
      </w:hyperlink>
      <w:r>
        <w:t xml:space="preserve">, от 23.06.2023 </w:t>
      </w:r>
      <w:hyperlink r:id="rId182">
        <w:r>
          <w:rPr>
            <w:color w:val="0000FF"/>
          </w:rPr>
          <w:t>N 11-нп</w:t>
        </w:r>
      </w:hyperlink>
      <w:r>
        <w:t>)</w:t>
      </w:r>
    </w:p>
    <w:p w:rsidR="00EC314C" w:rsidRDefault="00EC314C">
      <w:pPr>
        <w:pStyle w:val="ConsPlusNormal"/>
        <w:jc w:val="both"/>
      </w:pPr>
    </w:p>
    <w:p w:rsidR="00EC314C" w:rsidRDefault="00EC314C">
      <w:pPr>
        <w:pStyle w:val="ConsPlusTitle"/>
        <w:jc w:val="center"/>
        <w:outlineLvl w:val="2"/>
      </w:pPr>
      <w:r>
        <w:t>Порядок и периодичность осуществления плановых и внеплановых</w:t>
      </w:r>
    </w:p>
    <w:p w:rsidR="00EC314C" w:rsidRDefault="00EC314C">
      <w:pPr>
        <w:pStyle w:val="ConsPlusTitle"/>
        <w:jc w:val="center"/>
      </w:pPr>
      <w:r>
        <w:t>проверок полноты и качества предоставления государственной</w:t>
      </w:r>
    </w:p>
    <w:p w:rsidR="00EC314C" w:rsidRDefault="00EC314C">
      <w:pPr>
        <w:pStyle w:val="ConsPlusTitle"/>
        <w:jc w:val="center"/>
      </w:pPr>
      <w:r>
        <w:t>услуги, порядок и формы контроля полноты и качества</w:t>
      </w:r>
    </w:p>
    <w:p w:rsidR="00EC314C" w:rsidRDefault="00EC314C">
      <w:pPr>
        <w:pStyle w:val="ConsPlusTitle"/>
        <w:jc w:val="center"/>
      </w:pPr>
      <w:r>
        <w:t>предоставления государственной услуги,</w:t>
      </w:r>
    </w:p>
    <w:p w:rsidR="00EC314C" w:rsidRDefault="00EC314C">
      <w:pPr>
        <w:pStyle w:val="ConsPlusTitle"/>
        <w:jc w:val="center"/>
      </w:pPr>
      <w:r>
        <w:t>в том числе со стороны граждан, их объединений и организаций</w:t>
      </w:r>
    </w:p>
    <w:p w:rsidR="00EC314C" w:rsidRDefault="00EC314C">
      <w:pPr>
        <w:pStyle w:val="ConsPlusNormal"/>
        <w:jc w:val="both"/>
      </w:pPr>
    </w:p>
    <w:p w:rsidR="00EC314C" w:rsidRDefault="00EC314C">
      <w:pPr>
        <w:pStyle w:val="ConsPlusNormal"/>
        <w:ind w:firstLine="540"/>
        <w:jc w:val="both"/>
      </w:pPr>
      <w:r>
        <w:t>115. Департамент организует и осуществляет контроль за предоставлением государственной услуги Агентством социального благополучия населения.</w:t>
      </w:r>
    </w:p>
    <w:p w:rsidR="00EC314C" w:rsidRDefault="00EC314C">
      <w:pPr>
        <w:pStyle w:val="ConsPlusNormal"/>
        <w:jc w:val="both"/>
      </w:pPr>
      <w:r>
        <w:t xml:space="preserve">(в ред. </w:t>
      </w:r>
      <w:hyperlink r:id="rId183">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116.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Агентства социального благополучия населения.</w:t>
      </w:r>
    </w:p>
    <w:p w:rsidR="00EC314C" w:rsidRDefault="00EC314C">
      <w:pPr>
        <w:pStyle w:val="ConsPlusNormal"/>
        <w:jc w:val="both"/>
      </w:pPr>
      <w:r>
        <w:t xml:space="preserve">(в ред. </w:t>
      </w:r>
      <w:hyperlink r:id="rId184">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 xml:space="preserve">Рассмотрение жалобы заявителя осуществляется в порядке, предусмотренном </w:t>
      </w:r>
      <w:hyperlink w:anchor="P682">
        <w:r>
          <w:rPr>
            <w:color w:val="0000FF"/>
          </w:rPr>
          <w:t>разделом V</w:t>
        </w:r>
      </w:hyperlink>
      <w:r>
        <w:t xml:space="preserve"> настоящего Административного регламента.</w:t>
      </w:r>
    </w:p>
    <w:p w:rsidR="00EC314C" w:rsidRDefault="00EC314C">
      <w:pPr>
        <w:pStyle w:val="ConsPlusNormal"/>
        <w:spacing w:before="220"/>
        <w:ind w:firstLine="540"/>
        <w:jc w:val="both"/>
      </w:pPr>
      <w:r>
        <w:t>117.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EC314C" w:rsidRDefault="00EC314C">
      <w:pPr>
        <w:pStyle w:val="ConsPlusNormal"/>
        <w:spacing w:before="220"/>
        <w:ind w:firstLine="540"/>
        <w:jc w:val="both"/>
      </w:pPr>
      <w:r>
        <w:t>118.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EC314C" w:rsidRDefault="00EC314C">
      <w:pPr>
        <w:pStyle w:val="ConsPlusNormal"/>
        <w:spacing w:before="220"/>
        <w:ind w:firstLine="540"/>
        <w:jc w:val="both"/>
      </w:pPr>
      <w:r>
        <w:t>119.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EC314C" w:rsidRDefault="00EC314C">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Агентства социального благополучия населения.</w:t>
      </w:r>
    </w:p>
    <w:p w:rsidR="00EC314C" w:rsidRDefault="00EC314C">
      <w:pPr>
        <w:pStyle w:val="ConsPlusNormal"/>
        <w:jc w:val="both"/>
      </w:pPr>
      <w:r>
        <w:t xml:space="preserve">(в ред. </w:t>
      </w:r>
      <w:hyperlink r:id="rId185">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120. В случае проведения внеплановой проверки по обращению заявителя, заявителю направляется информация о результатах проведенной проверки и о мерах, принятых в отношении виновных лиц.</w:t>
      </w:r>
    </w:p>
    <w:p w:rsidR="00EC314C" w:rsidRDefault="00EC314C">
      <w:pPr>
        <w:pStyle w:val="ConsPlusNormal"/>
        <w:spacing w:before="220"/>
        <w:ind w:firstLine="540"/>
        <w:jc w:val="both"/>
      </w:pPr>
      <w:r>
        <w:t>121. Контроль со стороны граждан, их объединений и организаций за исполнением государственной услуги может быть осуществлен путем запроса соответствующей информации в Департаменте при условии, что она не является конфиденциальной.</w:t>
      </w:r>
    </w:p>
    <w:p w:rsidR="00EC314C" w:rsidRDefault="00EC314C">
      <w:pPr>
        <w:pStyle w:val="ConsPlusNormal"/>
        <w:jc w:val="both"/>
      </w:pPr>
    </w:p>
    <w:p w:rsidR="00EC314C" w:rsidRDefault="00EC314C">
      <w:pPr>
        <w:pStyle w:val="ConsPlusTitle"/>
        <w:jc w:val="center"/>
        <w:outlineLvl w:val="2"/>
      </w:pPr>
      <w:r>
        <w:t>Ответственность должностных лиц за решения и действия</w:t>
      </w:r>
    </w:p>
    <w:p w:rsidR="00EC314C" w:rsidRDefault="00EC314C">
      <w:pPr>
        <w:pStyle w:val="ConsPlusTitle"/>
        <w:jc w:val="center"/>
      </w:pPr>
      <w:r>
        <w:t>(бездействие), принимаемые (осуществляемые) ими в ходе</w:t>
      </w:r>
    </w:p>
    <w:p w:rsidR="00EC314C" w:rsidRDefault="00EC314C">
      <w:pPr>
        <w:pStyle w:val="ConsPlusTitle"/>
        <w:jc w:val="center"/>
      </w:pPr>
      <w:r>
        <w:t>предоставления государственной услуги,</w:t>
      </w:r>
    </w:p>
    <w:p w:rsidR="00EC314C" w:rsidRDefault="00EC314C">
      <w:pPr>
        <w:pStyle w:val="ConsPlusTitle"/>
        <w:jc w:val="center"/>
      </w:pPr>
      <w:r>
        <w:t>в том числе за необоснованные межведомственные запросы</w:t>
      </w:r>
    </w:p>
    <w:p w:rsidR="00EC314C" w:rsidRDefault="00EC314C">
      <w:pPr>
        <w:pStyle w:val="ConsPlusNormal"/>
        <w:jc w:val="both"/>
      </w:pPr>
    </w:p>
    <w:p w:rsidR="00EC314C" w:rsidRDefault="00EC314C">
      <w:pPr>
        <w:pStyle w:val="ConsPlusNormal"/>
        <w:ind w:firstLine="540"/>
        <w:jc w:val="both"/>
      </w:pPr>
      <w:r>
        <w:t xml:space="preserve">122. В соответствии со </w:t>
      </w:r>
      <w:hyperlink r:id="rId186">
        <w:r>
          <w:rPr>
            <w:color w:val="0000FF"/>
          </w:rPr>
          <w:t>статьей 9.6</w:t>
        </w:r>
      </w:hyperlink>
      <w:r>
        <w:t xml:space="preserve"> Закона автономного округа от 11 июня 2010 года N 102-оз "Об административных правонарушениях" работники МФЦ несут административную ответственность за нарушение настоящего Административного регламента.</w:t>
      </w:r>
    </w:p>
    <w:p w:rsidR="00EC314C" w:rsidRDefault="00EC314C">
      <w:pPr>
        <w:pStyle w:val="ConsPlusNormal"/>
        <w:spacing w:before="220"/>
        <w:ind w:firstLine="540"/>
        <w:jc w:val="both"/>
      </w:pPr>
      <w:r>
        <w:t>123. Специалисты Агентства социального благополучия населения несут персональную ответственность в соответствии с законодательством Российской Федерации за ненадлежащее исполнение настоящего Административного регламента, в том числе за необоснованные межведомственные запросы.</w:t>
      </w:r>
    </w:p>
    <w:p w:rsidR="00EC314C" w:rsidRDefault="00EC314C">
      <w:pPr>
        <w:pStyle w:val="ConsPlusNormal"/>
        <w:jc w:val="both"/>
      </w:pPr>
      <w:r>
        <w:t xml:space="preserve">(в ред. </w:t>
      </w:r>
      <w:hyperlink r:id="rId187">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124.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EC314C" w:rsidRDefault="00EC314C">
      <w:pPr>
        <w:pStyle w:val="ConsPlusNormal"/>
        <w:jc w:val="both"/>
      </w:pPr>
    </w:p>
    <w:p w:rsidR="00EC314C" w:rsidRDefault="00EC314C">
      <w:pPr>
        <w:pStyle w:val="ConsPlusTitle"/>
        <w:jc w:val="center"/>
        <w:outlineLvl w:val="1"/>
      </w:pPr>
      <w:bookmarkStart w:id="16" w:name="P682"/>
      <w:bookmarkEnd w:id="16"/>
      <w:r>
        <w:t>V. Досудебный (внесудебный) порядок обжалования решений</w:t>
      </w:r>
    </w:p>
    <w:p w:rsidR="00EC314C" w:rsidRDefault="00EC314C">
      <w:pPr>
        <w:pStyle w:val="ConsPlusTitle"/>
        <w:jc w:val="center"/>
      </w:pPr>
      <w:r>
        <w:t>и действий (бездействия) органа, предоставляющего</w:t>
      </w:r>
    </w:p>
    <w:p w:rsidR="00EC314C" w:rsidRDefault="00EC314C">
      <w:pPr>
        <w:pStyle w:val="ConsPlusTitle"/>
        <w:jc w:val="center"/>
      </w:pPr>
      <w:r>
        <w:t>государственную услугу, многофункционального центра,</w:t>
      </w:r>
    </w:p>
    <w:p w:rsidR="00EC314C" w:rsidRDefault="00EC314C">
      <w:pPr>
        <w:pStyle w:val="ConsPlusTitle"/>
        <w:jc w:val="center"/>
      </w:pPr>
      <w:r>
        <w:t>а также их должностных лиц, государственных служащих,</w:t>
      </w:r>
    </w:p>
    <w:p w:rsidR="00EC314C" w:rsidRDefault="00EC314C">
      <w:pPr>
        <w:pStyle w:val="ConsPlusTitle"/>
        <w:jc w:val="center"/>
      </w:pPr>
      <w:r>
        <w:t>работников</w:t>
      </w:r>
    </w:p>
    <w:p w:rsidR="00EC314C" w:rsidRDefault="00EC314C">
      <w:pPr>
        <w:pStyle w:val="ConsPlusNormal"/>
        <w:jc w:val="both"/>
      </w:pPr>
    </w:p>
    <w:p w:rsidR="00EC314C" w:rsidRDefault="00EC314C">
      <w:pPr>
        <w:pStyle w:val="ConsPlusNormal"/>
        <w:ind w:firstLine="540"/>
        <w:jc w:val="both"/>
      </w:pPr>
      <w:r>
        <w:t>125. Заявитель имеет право на досудебное (внесудебное) обжалование действий (бездействия) и (или) решений, принятых (осуществляемых) в ходе предоставления государственной услуги Агентством социального благополучия населения, его должностными лицами, а также МФЦ и его работниками.</w:t>
      </w:r>
    </w:p>
    <w:p w:rsidR="00EC314C" w:rsidRDefault="00EC314C">
      <w:pPr>
        <w:pStyle w:val="ConsPlusNormal"/>
        <w:jc w:val="both"/>
      </w:pPr>
      <w:r>
        <w:t xml:space="preserve">(в ред. </w:t>
      </w:r>
      <w:hyperlink r:id="rId188">
        <w:r>
          <w:rPr>
            <w:color w:val="0000FF"/>
          </w:rPr>
          <w:t>приказа</w:t>
        </w:r>
      </w:hyperlink>
      <w:r>
        <w:t xml:space="preserve"> Департамента социального развития ХМАО - Югры от 23.06.2023 N 11-нп)</w:t>
      </w:r>
    </w:p>
    <w:p w:rsidR="00EC314C" w:rsidRDefault="00EC314C">
      <w:pPr>
        <w:pStyle w:val="ConsPlusNormal"/>
        <w:spacing w:before="220"/>
        <w:ind w:firstLine="540"/>
        <w:jc w:val="both"/>
      </w:pPr>
      <w:r>
        <w:t>126. Жалоба на решения, действия (бездействие) Агентства социального благополучия населения и его должностных лиц подается для рассмотрения в Департамент в письменной форме, в том числе при личном приеме заявителя, по почте, через МФЦ или в электронном виде посредством официального сайта Департамента,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сети Интернет.</w:t>
      </w:r>
    </w:p>
    <w:p w:rsidR="00EC314C" w:rsidRDefault="00EC314C">
      <w:pPr>
        <w:pStyle w:val="ConsPlusNormal"/>
        <w:jc w:val="both"/>
      </w:pPr>
      <w:r>
        <w:t xml:space="preserve">(в ред. приказов Департамента социального развития ХМАО - Югры от 21.06.2021 </w:t>
      </w:r>
      <w:hyperlink r:id="rId189">
        <w:r>
          <w:rPr>
            <w:color w:val="0000FF"/>
          </w:rPr>
          <w:t>N 10-нп</w:t>
        </w:r>
      </w:hyperlink>
      <w:r>
        <w:t xml:space="preserve">, от 23.06.2023 </w:t>
      </w:r>
      <w:hyperlink r:id="rId190">
        <w:r>
          <w:rPr>
            <w:color w:val="0000FF"/>
          </w:rPr>
          <w:t>N 11-нп</w:t>
        </w:r>
      </w:hyperlink>
      <w:r>
        <w:t>)</w:t>
      </w:r>
    </w:p>
    <w:p w:rsidR="00EC314C" w:rsidRDefault="00EC314C">
      <w:pPr>
        <w:pStyle w:val="ConsPlusNormal"/>
        <w:spacing w:before="220"/>
        <w:ind w:firstLine="540"/>
        <w:jc w:val="both"/>
      </w:pPr>
      <w:r>
        <w:t>В случае если обжалуются решения руководителя Департамента, жалоба направляется для рассмотрения в адрес заместителя Губернатора автономного округа, в ведении которого находится Департамент.</w:t>
      </w:r>
    </w:p>
    <w:p w:rsidR="00EC314C" w:rsidRDefault="00EC314C">
      <w:pPr>
        <w:pStyle w:val="ConsPlusNormal"/>
        <w:spacing w:before="220"/>
        <w:ind w:firstLine="540"/>
        <w:jc w:val="both"/>
      </w:pPr>
      <w:r>
        <w:t>127. При обжаловании решения, действия (бездействие) МФЦ либо его руководителя жалоба подается для рассмотрения в Департамент экономического развития автономного округа (далее - Депэкономики Югры) в письменной форме, в том числе при личном приеме заявителя, по почте (почтовый адрес: ул. Мира, д. 5, г. Ханты-Мансийск), в электронном виде посредством официального сайта Депэкономики Югры (https://depeconom.admhmao.ru), Единого портала, системы досудебного обжалования в сети Интернет.</w:t>
      </w:r>
    </w:p>
    <w:p w:rsidR="00EC314C" w:rsidRDefault="00EC314C">
      <w:pPr>
        <w:pStyle w:val="ConsPlusNormal"/>
        <w:spacing w:before="220"/>
        <w:ind w:firstLine="540"/>
        <w:jc w:val="both"/>
      </w:pPr>
      <w:r>
        <w:t>128. 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портала, системы досудебного обжалования с использованием сети Интернет.</w:t>
      </w:r>
    </w:p>
    <w:p w:rsidR="00EC314C" w:rsidRDefault="00EC314C">
      <w:pPr>
        <w:pStyle w:val="ConsPlusNormal"/>
        <w:spacing w:before="220"/>
        <w:ind w:firstLine="540"/>
        <w:jc w:val="both"/>
      </w:pPr>
      <w:r>
        <w:t xml:space="preserve">129. Утратил силу. - </w:t>
      </w:r>
      <w:hyperlink r:id="rId191">
        <w:r>
          <w:rPr>
            <w:color w:val="0000FF"/>
          </w:rPr>
          <w:t>Приказ</w:t>
        </w:r>
      </w:hyperlink>
      <w:r>
        <w:t xml:space="preserve"> Департамента социального развития ХМАО - Югры от 21.06.2021 N 10-нп.</w:t>
      </w:r>
    </w:p>
    <w:p w:rsidR="00EC314C" w:rsidRDefault="00EC314C">
      <w:pPr>
        <w:pStyle w:val="ConsPlusNormal"/>
        <w:spacing w:before="220"/>
        <w:ind w:firstLine="540"/>
        <w:jc w:val="both"/>
      </w:pPr>
      <w:r>
        <w:t>130.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портале.</w:t>
      </w:r>
    </w:p>
    <w:p w:rsidR="00EC314C" w:rsidRDefault="00EC314C">
      <w:pPr>
        <w:pStyle w:val="ConsPlusNormal"/>
        <w:spacing w:before="220"/>
        <w:ind w:firstLine="540"/>
        <w:jc w:val="both"/>
      </w:pPr>
      <w:r>
        <w:t>131. Порядок досудебного (внесудебного) обжалования решений и действий (бездействия) МФЦ, а также их должностных лиц, работников регулируется:</w:t>
      </w:r>
    </w:p>
    <w:p w:rsidR="00EC314C" w:rsidRDefault="00EC314C">
      <w:pPr>
        <w:pStyle w:val="ConsPlusNormal"/>
        <w:spacing w:before="220"/>
        <w:ind w:firstLine="540"/>
        <w:jc w:val="both"/>
      </w:pPr>
      <w:r>
        <w:t xml:space="preserve">Федеральным </w:t>
      </w:r>
      <w:hyperlink r:id="rId192">
        <w:r>
          <w:rPr>
            <w:color w:val="0000FF"/>
          </w:rPr>
          <w:t>законом</w:t>
        </w:r>
      </w:hyperlink>
      <w:r>
        <w:t xml:space="preserve"> N 210-ФЗ;</w:t>
      </w:r>
    </w:p>
    <w:p w:rsidR="00EC314C" w:rsidRDefault="00EC314C">
      <w:pPr>
        <w:pStyle w:val="ConsPlusNormal"/>
        <w:spacing w:before="220"/>
        <w:ind w:firstLine="540"/>
        <w:jc w:val="both"/>
      </w:pPr>
      <w:hyperlink r:id="rId193">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314C" w:rsidRDefault="00EC314C">
      <w:pPr>
        <w:pStyle w:val="ConsPlusNormal"/>
        <w:jc w:val="both"/>
      </w:pPr>
      <w:r>
        <w:t xml:space="preserve">(в ред. </w:t>
      </w:r>
      <w:hyperlink r:id="rId194">
        <w:r>
          <w:rPr>
            <w:color w:val="0000FF"/>
          </w:rPr>
          <w:t>приказа</w:t>
        </w:r>
      </w:hyperlink>
      <w:r>
        <w:t xml:space="preserve"> Департамента социального развития ХМАО - Югры от 23.06.2023 N 11-нп)</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1</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 xml:space="preserve">(в ред. </w:t>
            </w:r>
            <w:hyperlink r:id="rId195">
              <w:r>
                <w:rPr>
                  <w:color w:val="0000FF"/>
                </w:rPr>
                <w:t>приказа</w:t>
              </w:r>
            </w:hyperlink>
            <w:r>
              <w:rPr>
                <w:color w:val="392C69"/>
              </w:rPr>
              <w:t xml:space="preserve"> Департамента социального развития ХМАО - Югры</w:t>
            </w:r>
          </w:p>
          <w:p w:rsidR="00EC314C" w:rsidRDefault="00EC314C">
            <w:pPr>
              <w:pStyle w:val="ConsPlusNormal"/>
              <w:jc w:val="center"/>
            </w:pPr>
            <w:r>
              <w:rPr>
                <w:color w:val="392C69"/>
              </w:rPr>
              <w:t>от 23.06.2023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center"/>
      </w:pPr>
    </w:p>
    <w:p w:rsidR="00EC314C" w:rsidRDefault="00EC314C">
      <w:pPr>
        <w:pStyle w:val="ConsPlusNormal"/>
        <w:jc w:val="right"/>
      </w:pPr>
      <w:r>
        <w:t>Руководителю отдела</w:t>
      </w:r>
    </w:p>
    <w:p w:rsidR="00EC314C" w:rsidRDefault="00EC314C">
      <w:pPr>
        <w:pStyle w:val="ConsPlusNormal"/>
        <w:jc w:val="right"/>
      </w:pPr>
      <w:r>
        <w:t>Агентства социального благополучия населения</w:t>
      </w:r>
    </w:p>
    <w:p w:rsidR="00EC314C" w:rsidRDefault="00EC314C">
      <w:pPr>
        <w:pStyle w:val="ConsPlusNormal"/>
        <w:jc w:val="right"/>
      </w:pPr>
      <w:r>
        <w:t>__________________________________</w:t>
      </w:r>
    </w:p>
    <w:p w:rsidR="00EC314C" w:rsidRDefault="00EC314C">
      <w:pPr>
        <w:pStyle w:val="ConsPlusNormal"/>
        <w:jc w:val="right"/>
      </w:pPr>
      <w:r>
        <w:t>__________________________________</w:t>
      </w:r>
    </w:p>
    <w:p w:rsidR="00EC314C" w:rsidRDefault="00EC314C">
      <w:pPr>
        <w:pStyle w:val="ConsPlusNormal"/>
        <w:jc w:val="center"/>
      </w:pPr>
    </w:p>
    <w:p w:rsidR="00EC314C" w:rsidRDefault="00EC314C">
      <w:pPr>
        <w:pStyle w:val="ConsPlusNormal"/>
        <w:jc w:val="center"/>
      </w:pPr>
      <w:bookmarkStart w:id="17" w:name="P719"/>
      <w:bookmarkEnd w:id="17"/>
      <w:r>
        <w:t>ЗАЯВЛЕНИЕ</w:t>
      </w:r>
    </w:p>
    <w:p w:rsidR="00EC314C" w:rsidRDefault="00EC314C">
      <w:pPr>
        <w:pStyle w:val="ConsPlusNormal"/>
        <w:jc w:val="center"/>
      </w:pPr>
      <w:r>
        <w:t>о перечислении денежных средств поставщику (-ам)</w:t>
      </w:r>
    </w:p>
    <w:p w:rsidR="00EC314C" w:rsidRDefault="00EC314C">
      <w:pPr>
        <w:pStyle w:val="ConsPlusNormal"/>
        <w:jc w:val="center"/>
      </w:pPr>
      <w:r>
        <w:t>технического (-их) средств (-а) реабилитации</w:t>
      </w:r>
    </w:p>
    <w:p w:rsidR="00EC314C" w:rsidRDefault="00EC314C">
      <w:pPr>
        <w:pStyle w:val="ConsPlusNormal"/>
        <w:ind w:firstLine="540"/>
        <w:jc w:val="both"/>
      </w:pPr>
    </w:p>
    <w:p w:rsidR="00EC314C" w:rsidRDefault="00EC314C">
      <w:pPr>
        <w:pStyle w:val="ConsPlusNormal"/>
      </w:pPr>
      <w:r>
        <w:t>Ф.И.О. заявителя __________________________________________________________</w:t>
      </w:r>
    </w:p>
    <w:p w:rsidR="00EC314C" w:rsidRDefault="00EC314C">
      <w:pPr>
        <w:pStyle w:val="ConsPlusNormal"/>
        <w:spacing w:before="220"/>
      </w:pPr>
      <w:r>
        <w:t>Адрес _____________________________________________________________________</w:t>
      </w:r>
    </w:p>
    <w:p w:rsidR="00EC314C" w:rsidRDefault="00EC314C">
      <w:pPr>
        <w:pStyle w:val="ConsPlusNormal"/>
        <w:spacing w:before="220"/>
      </w:pPr>
      <w:r>
        <w:t>телефон ___________________________________________________________________</w:t>
      </w:r>
    </w:p>
    <w:p w:rsidR="00EC314C" w:rsidRDefault="00EC314C">
      <w:pPr>
        <w:pStyle w:val="ConsPlusNormal"/>
        <w:spacing w:before="220"/>
      </w:pPr>
      <w:r>
        <w:t>Сведения о документе, удостоверяющем личность заявителя</w:t>
      </w:r>
    </w:p>
    <w:p w:rsidR="00EC314C" w:rsidRDefault="00EC314C">
      <w:pPr>
        <w:pStyle w:val="ConsPlusNormal"/>
        <w:spacing w:before="220"/>
      </w:pPr>
      <w:r>
        <w:t>___________________________________________________________________________</w:t>
      </w:r>
    </w:p>
    <w:p w:rsidR="00EC314C" w:rsidRDefault="00EC31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ind w:firstLine="540"/>
        <w:jc w:val="both"/>
      </w:pPr>
    </w:p>
    <w:p w:rsidR="00EC314C" w:rsidRDefault="00EC314C">
      <w:pPr>
        <w:pStyle w:val="ConsPlusNormal"/>
      </w:pPr>
      <w:r>
        <w:t>Ф.И.О. инвалида (ребенка-инвалида) ________________________________________</w:t>
      </w:r>
    </w:p>
    <w:p w:rsidR="00EC314C" w:rsidRDefault="00EC314C">
      <w:pPr>
        <w:pStyle w:val="ConsPlusNormal"/>
        <w:spacing w:before="220"/>
      </w:pPr>
      <w:r>
        <w:t>Сведения о документе, удостоверяющем личность (инвалида) ребенка-инвалида</w:t>
      </w:r>
    </w:p>
    <w:p w:rsidR="00EC314C" w:rsidRDefault="00EC314C">
      <w:pPr>
        <w:pStyle w:val="ConsPlusNormal"/>
        <w:spacing w:before="220"/>
      </w:pPr>
      <w:r>
        <w:t>___________________________________________________________________________</w:t>
      </w:r>
    </w:p>
    <w:p w:rsidR="00EC314C" w:rsidRDefault="00EC31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ind w:firstLine="540"/>
        <w:jc w:val="both"/>
      </w:pPr>
    </w:p>
    <w:p w:rsidR="00EC314C" w:rsidRDefault="00EC314C">
      <w:pPr>
        <w:pStyle w:val="ConsPlusNormal"/>
        <w:ind w:firstLine="540"/>
        <w:jc w:val="both"/>
      </w:pPr>
      <w:r>
        <w:t>К заявлению прилагаю:</w:t>
      </w:r>
    </w:p>
    <w:p w:rsidR="00EC314C" w:rsidRDefault="00EC31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EC314C">
        <w:tc>
          <w:tcPr>
            <w:tcW w:w="567" w:type="dxa"/>
          </w:tcPr>
          <w:p w:rsidR="00EC314C" w:rsidRDefault="00EC314C">
            <w:pPr>
              <w:pStyle w:val="ConsPlusNormal"/>
              <w:jc w:val="center"/>
            </w:pPr>
            <w:r>
              <w:t>N п/п</w:t>
            </w:r>
          </w:p>
        </w:tc>
        <w:tc>
          <w:tcPr>
            <w:tcW w:w="7483" w:type="dxa"/>
          </w:tcPr>
          <w:p w:rsidR="00EC314C" w:rsidRDefault="00EC314C">
            <w:pPr>
              <w:pStyle w:val="ConsPlusNormal"/>
              <w:jc w:val="center"/>
            </w:pPr>
            <w:r>
              <w:t>Перечень документов</w:t>
            </w:r>
          </w:p>
        </w:tc>
        <w:tc>
          <w:tcPr>
            <w:tcW w:w="1020" w:type="dxa"/>
          </w:tcPr>
          <w:p w:rsidR="00EC314C" w:rsidRDefault="00EC314C">
            <w:pPr>
              <w:pStyle w:val="ConsPlusNormal"/>
              <w:jc w:val="center"/>
            </w:pPr>
            <w:r>
              <w:t>Кол-во листов</w:t>
            </w:r>
          </w:p>
        </w:tc>
      </w:tr>
      <w:tr w:rsidR="00EC314C">
        <w:tc>
          <w:tcPr>
            <w:tcW w:w="567" w:type="dxa"/>
          </w:tcPr>
          <w:p w:rsidR="00EC314C" w:rsidRDefault="00EC314C">
            <w:pPr>
              <w:pStyle w:val="ConsPlusNormal"/>
              <w:jc w:val="center"/>
            </w:pPr>
            <w:r>
              <w:t>1.</w:t>
            </w:r>
          </w:p>
        </w:tc>
        <w:tc>
          <w:tcPr>
            <w:tcW w:w="7483" w:type="dxa"/>
          </w:tcPr>
          <w:p w:rsidR="00EC314C" w:rsidRDefault="00EC314C">
            <w:pPr>
              <w:pStyle w:val="ConsPlusNormal"/>
            </w:pPr>
            <w:r>
              <w:t>свидетельство о рождении (для детей до 14 лет) в случае его выдачи компетентными органами иностранного государства с приложением нотариально удостоверенного перевода на русский язык</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2.</w:t>
            </w:r>
          </w:p>
        </w:tc>
        <w:tc>
          <w:tcPr>
            <w:tcW w:w="7483" w:type="dxa"/>
          </w:tcPr>
          <w:p w:rsidR="00EC314C" w:rsidRDefault="00EC314C">
            <w:pPr>
              <w:pStyle w:val="ConsPlusNormal"/>
            </w:pPr>
            <w:r>
              <w:t>договор (-ы) купли-продажи технического (-их) средств (-а) реабилитации, заключенный между инвалидом (законным представителем) и выбранным им поставщиком технического средства реабилитации), предусматривающий наименование товара и его количество, срок поставки, цену товара, условия о качестве товара, ответственность за несоблюдение условий договора купли-продажи</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3.</w:t>
            </w:r>
          </w:p>
        </w:tc>
        <w:tc>
          <w:tcPr>
            <w:tcW w:w="7483" w:type="dxa"/>
          </w:tcPr>
          <w:p w:rsidR="00EC314C" w:rsidRDefault="00EC314C">
            <w:pPr>
              <w:pStyle w:val="ConsPlusNormal"/>
            </w:pPr>
            <w:r>
              <w:t>счет (-а) на оплату технического (-их) средств (-а) реабилитации, выставленный (-ые) его поставщиком (в случае отсутствия банковских реквизитов для перечисления средств в договоре купли-продажи)</w:t>
            </w:r>
          </w:p>
        </w:tc>
        <w:tc>
          <w:tcPr>
            <w:tcW w:w="1020" w:type="dxa"/>
          </w:tcPr>
          <w:p w:rsidR="00EC314C" w:rsidRDefault="00EC314C">
            <w:pPr>
              <w:pStyle w:val="ConsPlusNormal"/>
            </w:pPr>
          </w:p>
        </w:tc>
      </w:tr>
    </w:tbl>
    <w:p w:rsidR="00EC314C" w:rsidRDefault="00EC314C">
      <w:pPr>
        <w:pStyle w:val="ConsPlusNormal"/>
        <w:ind w:firstLine="540"/>
        <w:jc w:val="both"/>
      </w:pPr>
    </w:p>
    <w:p w:rsidR="00EC314C" w:rsidRDefault="00EC314C">
      <w:pPr>
        <w:pStyle w:val="ConsPlusNonformat"/>
        <w:jc w:val="both"/>
      </w:pPr>
      <w:r>
        <w:t xml:space="preserve">    Я нижеподписавшийся(-аяся) ___________________________________________,</w:t>
      </w:r>
    </w:p>
    <w:p w:rsidR="00EC314C" w:rsidRDefault="00EC314C">
      <w:pPr>
        <w:pStyle w:val="ConsPlusNonformat"/>
        <w:jc w:val="both"/>
      </w:pPr>
      <w:r>
        <w:t>обязуюсь  в  течение  5 рабочих дней со дня получения технического средства</w:t>
      </w:r>
    </w:p>
    <w:p w:rsidR="00EC314C" w:rsidRDefault="00EC314C">
      <w:pPr>
        <w:pStyle w:val="ConsPlusNonformat"/>
        <w:jc w:val="both"/>
      </w:pPr>
      <w:r>
        <w:t>реабилитации   от   поставщика   предоставить   в   Агентство   социального</w:t>
      </w:r>
    </w:p>
    <w:p w:rsidR="00EC314C" w:rsidRDefault="00EC314C">
      <w:pPr>
        <w:pStyle w:val="ConsPlusNonformat"/>
        <w:jc w:val="both"/>
      </w:pPr>
      <w:r>
        <w:t>благополучия   населения   подписанный   акт  приема-передачи  технического</w:t>
      </w:r>
    </w:p>
    <w:p w:rsidR="00EC314C" w:rsidRDefault="00EC314C">
      <w:pPr>
        <w:pStyle w:val="ConsPlusNonformat"/>
        <w:jc w:val="both"/>
      </w:pPr>
      <w:r>
        <w:t>средства   реабилитации  к  договору  купли-продажи  технического  средства</w:t>
      </w:r>
    </w:p>
    <w:p w:rsidR="00EC314C" w:rsidRDefault="00EC314C">
      <w:pPr>
        <w:pStyle w:val="ConsPlusNonformat"/>
        <w:jc w:val="both"/>
      </w:pPr>
      <w:r>
        <w:t>реабилитации,  иные  документы,  подтверждающие приобретение (получение) от</w:t>
      </w:r>
    </w:p>
    <w:p w:rsidR="00EC314C" w:rsidRDefault="00EC314C">
      <w:pPr>
        <w:pStyle w:val="ConsPlusNonformat"/>
        <w:jc w:val="both"/>
      </w:pPr>
      <w:r>
        <w:t>поставщика    технического    средства   реабилитации,   поименованного   в</w:t>
      </w:r>
    </w:p>
    <w:p w:rsidR="00EC314C" w:rsidRDefault="00EC314C">
      <w:pPr>
        <w:pStyle w:val="ConsPlusNonformat"/>
        <w:jc w:val="both"/>
      </w:pPr>
      <w:r>
        <w:t>сертификате.</w:t>
      </w:r>
    </w:p>
    <w:p w:rsidR="00EC314C" w:rsidRDefault="00EC314C">
      <w:pPr>
        <w:pStyle w:val="ConsPlusNonformat"/>
        <w:jc w:val="both"/>
      </w:pPr>
      <w:r>
        <w:t xml:space="preserve">    Я  несу  ответственность в соответствии с действующим законодательством</w:t>
      </w:r>
    </w:p>
    <w:p w:rsidR="00EC314C" w:rsidRDefault="00EC314C">
      <w:pPr>
        <w:pStyle w:val="ConsPlusNonformat"/>
        <w:jc w:val="both"/>
      </w:pPr>
      <w:r>
        <w:t>за  предоставление  заведомо  ложных  или  неполных сведений, которые могут</w:t>
      </w:r>
    </w:p>
    <w:p w:rsidR="00EC314C" w:rsidRDefault="00EC314C">
      <w:pPr>
        <w:pStyle w:val="ConsPlusNonformat"/>
        <w:jc w:val="both"/>
      </w:pPr>
      <w:r>
        <w:t>послужить  поводом  для  неправомерного  назначения  и  выплаты ежемесячной</w:t>
      </w:r>
    </w:p>
    <w:p w:rsidR="00EC314C" w:rsidRDefault="00EC314C">
      <w:pPr>
        <w:pStyle w:val="ConsPlusNonformat"/>
        <w:jc w:val="both"/>
      </w:pPr>
      <w:r>
        <w:t>денежной выплаты.</w:t>
      </w:r>
    </w:p>
    <w:p w:rsidR="00EC314C" w:rsidRDefault="00EC314C">
      <w:pPr>
        <w:pStyle w:val="ConsPlusNonformat"/>
        <w:jc w:val="both"/>
      </w:pPr>
      <w:r>
        <w:t xml:space="preserve">    Я, нижеподписавшийся(-аяся) __________________________________________,</w:t>
      </w:r>
    </w:p>
    <w:p w:rsidR="00EC314C" w:rsidRDefault="00EC314C">
      <w:pPr>
        <w:pStyle w:val="ConsPlusNonformat"/>
        <w:jc w:val="both"/>
      </w:pPr>
      <w:r>
        <w:t>подтверждаю,  что  вся  представленная  информация  является  достоверной и</w:t>
      </w:r>
    </w:p>
    <w:p w:rsidR="00EC314C" w:rsidRDefault="00EC314C">
      <w:pPr>
        <w:pStyle w:val="ConsPlusNonformat"/>
        <w:jc w:val="both"/>
      </w:pPr>
      <w:r>
        <w:t>точной.</w:t>
      </w:r>
    </w:p>
    <w:p w:rsidR="00EC314C" w:rsidRDefault="00EC314C">
      <w:pPr>
        <w:pStyle w:val="ConsPlusNonformat"/>
        <w:jc w:val="both"/>
      </w:pPr>
      <w:r>
        <w:t xml:space="preserve">    Выражаю согласие на необходимое использование моих персональных данных,</w:t>
      </w:r>
    </w:p>
    <w:p w:rsidR="00EC314C" w:rsidRDefault="00EC314C">
      <w:pPr>
        <w:pStyle w:val="ConsPlusNonformat"/>
        <w:jc w:val="both"/>
      </w:pPr>
      <w:r>
        <w:t xml:space="preserve">в том числе в информационных системах, в соответствии с Федеральным </w:t>
      </w:r>
      <w:hyperlink r:id="rId196">
        <w:r>
          <w:rPr>
            <w:color w:val="0000FF"/>
          </w:rPr>
          <w:t>законом</w:t>
        </w:r>
      </w:hyperlink>
    </w:p>
    <w:p w:rsidR="00EC314C" w:rsidRDefault="00EC314C">
      <w:pPr>
        <w:pStyle w:val="ConsPlusNonformat"/>
        <w:jc w:val="both"/>
      </w:pPr>
      <w:r>
        <w:t>от 27 июля 2006 года N 152-ФЗ "О персональных данных".</w:t>
      </w:r>
    </w:p>
    <w:p w:rsidR="00EC314C" w:rsidRDefault="00EC314C">
      <w:pPr>
        <w:pStyle w:val="ConsPlusNonformat"/>
        <w:jc w:val="both"/>
      </w:pPr>
    </w:p>
    <w:p w:rsidR="00EC314C" w:rsidRDefault="00EC314C">
      <w:pPr>
        <w:pStyle w:val="ConsPlusNonformat"/>
        <w:jc w:val="both"/>
      </w:pPr>
      <w:r>
        <w:t xml:space="preserve">    "_____" _________________ 20____ г.               _____________________</w:t>
      </w:r>
    </w:p>
    <w:p w:rsidR="00EC314C" w:rsidRDefault="00EC314C">
      <w:pPr>
        <w:pStyle w:val="ConsPlusNonformat"/>
        <w:jc w:val="both"/>
      </w:pPr>
      <w:r>
        <w:t xml:space="preserve">                                                       (подпись заявителя)</w:t>
      </w:r>
    </w:p>
    <w:p w:rsidR="00EC314C" w:rsidRDefault="00EC31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EC314C">
        <w:tc>
          <w:tcPr>
            <w:tcW w:w="2778" w:type="dxa"/>
          </w:tcPr>
          <w:p w:rsidR="00EC314C" w:rsidRDefault="00EC314C">
            <w:pPr>
              <w:pStyle w:val="ConsPlusNormal"/>
            </w:pPr>
          </w:p>
        </w:tc>
        <w:tc>
          <w:tcPr>
            <w:tcW w:w="1531" w:type="dxa"/>
          </w:tcPr>
          <w:p w:rsidR="00EC314C" w:rsidRDefault="00EC314C">
            <w:pPr>
              <w:pStyle w:val="ConsPlusNormal"/>
            </w:pPr>
          </w:p>
        </w:tc>
        <w:tc>
          <w:tcPr>
            <w:tcW w:w="2211" w:type="dxa"/>
          </w:tcPr>
          <w:p w:rsidR="00EC314C" w:rsidRDefault="00EC314C">
            <w:pPr>
              <w:pStyle w:val="ConsPlusNormal"/>
            </w:pPr>
          </w:p>
        </w:tc>
        <w:tc>
          <w:tcPr>
            <w:tcW w:w="2551" w:type="dxa"/>
          </w:tcPr>
          <w:p w:rsidR="00EC314C" w:rsidRDefault="00EC314C">
            <w:pPr>
              <w:pStyle w:val="ConsPlusNormal"/>
            </w:pPr>
          </w:p>
        </w:tc>
      </w:tr>
      <w:tr w:rsidR="00EC314C">
        <w:tc>
          <w:tcPr>
            <w:tcW w:w="2778" w:type="dxa"/>
          </w:tcPr>
          <w:p w:rsidR="00EC314C" w:rsidRDefault="00EC314C">
            <w:pPr>
              <w:pStyle w:val="ConsPlusNormal"/>
              <w:jc w:val="center"/>
            </w:pPr>
            <w:r>
              <w:t>Регистрационный номер</w:t>
            </w:r>
          </w:p>
        </w:tc>
        <w:tc>
          <w:tcPr>
            <w:tcW w:w="1531" w:type="dxa"/>
          </w:tcPr>
          <w:p w:rsidR="00EC314C" w:rsidRDefault="00EC314C">
            <w:pPr>
              <w:pStyle w:val="ConsPlusNormal"/>
              <w:jc w:val="center"/>
            </w:pPr>
            <w:r>
              <w:t>Дата приема</w:t>
            </w:r>
          </w:p>
        </w:tc>
        <w:tc>
          <w:tcPr>
            <w:tcW w:w="2211" w:type="dxa"/>
          </w:tcPr>
          <w:p w:rsidR="00EC314C" w:rsidRDefault="00EC314C">
            <w:pPr>
              <w:pStyle w:val="ConsPlusNormal"/>
              <w:jc w:val="center"/>
            </w:pPr>
            <w:r>
              <w:t>Подпись специалиста</w:t>
            </w:r>
          </w:p>
        </w:tc>
        <w:tc>
          <w:tcPr>
            <w:tcW w:w="2551" w:type="dxa"/>
          </w:tcPr>
          <w:p w:rsidR="00EC314C" w:rsidRDefault="00EC314C">
            <w:pPr>
              <w:pStyle w:val="ConsPlusNormal"/>
              <w:jc w:val="center"/>
            </w:pPr>
            <w:r>
              <w:t>Расшифровка подписи</w:t>
            </w:r>
          </w:p>
        </w:tc>
      </w:tr>
    </w:tbl>
    <w:p w:rsidR="00EC314C" w:rsidRDefault="00EC314C">
      <w:pPr>
        <w:pStyle w:val="ConsPlusNormal"/>
        <w:ind w:firstLine="540"/>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Расписка о принятии документов (выдается на руки заявителю)</w:t>
      </w:r>
    </w:p>
    <w:p w:rsidR="00EC314C" w:rsidRDefault="00EC314C">
      <w:pPr>
        <w:pStyle w:val="ConsPlusNonformat"/>
        <w:jc w:val="both"/>
      </w:pPr>
    </w:p>
    <w:p w:rsidR="00EC314C" w:rsidRDefault="00EC314C">
      <w:pPr>
        <w:pStyle w:val="ConsPlusNonformat"/>
        <w:jc w:val="both"/>
      </w:pPr>
      <w:r>
        <w:t>Документы на предоставление государственной услуги приняты</w:t>
      </w:r>
    </w:p>
    <w:p w:rsidR="00EC314C" w:rsidRDefault="00EC314C">
      <w:pPr>
        <w:pStyle w:val="ConsPlusNonformat"/>
        <w:jc w:val="both"/>
      </w:pPr>
      <w:r>
        <w:t>"_____" _________________ 20____ г.</w:t>
      </w:r>
    </w:p>
    <w:p w:rsidR="00EC314C" w:rsidRDefault="00EC314C">
      <w:pPr>
        <w:pStyle w:val="ConsPlusNonformat"/>
        <w:jc w:val="both"/>
      </w:pPr>
    </w:p>
    <w:p w:rsidR="00EC314C" w:rsidRDefault="00EC314C">
      <w:pPr>
        <w:pStyle w:val="ConsPlusNonformat"/>
        <w:jc w:val="both"/>
      </w:pPr>
      <w:r>
        <w:t>Подпись специалиста ____________ Расшифровка подписи ___________________.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2</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jc w:val="both"/>
      </w:pPr>
    </w:p>
    <w:p w:rsidR="00EC314C" w:rsidRDefault="00EC314C">
      <w:pPr>
        <w:pStyle w:val="ConsPlusNormal"/>
        <w:jc w:val="center"/>
      </w:pPr>
      <w:r>
        <w:t>ЗАЯВЛЕНИЕ</w:t>
      </w:r>
    </w:p>
    <w:p w:rsidR="00EC314C" w:rsidRDefault="00EC314C">
      <w:pPr>
        <w:pStyle w:val="ConsPlusNormal"/>
        <w:jc w:val="center"/>
      </w:pPr>
      <w:r>
        <w:t>о предоставлении сертификата (-ов) и перечислении средств</w:t>
      </w:r>
    </w:p>
    <w:p w:rsidR="00EC314C" w:rsidRDefault="00EC314C">
      <w:pPr>
        <w:pStyle w:val="ConsPlusNormal"/>
        <w:jc w:val="center"/>
      </w:pPr>
      <w:r>
        <w:t>поставщику технического средства реабилитации</w:t>
      </w:r>
    </w:p>
    <w:p w:rsidR="00EC314C" w:rsidRDefault="00EC314C">
      <w:pPr>
        <w:pStyle w:val="ConsPlusNormal"/>
        <w:jc w:val="both"/>
      </w:pPr>
    </w:p>
    <w:p w:rsidR="00EC314C" w:rsidRDefault="00EC314C">
      <w:pPr>
        <w:pStyle w:val="ConsPlusNormal"/>
        <w:ind w:firstLine="540"/>
        <w:jc w:val="both"/>
      </w:pPr>
      <w:r>
        <w:t xml:space="preserve">Утратило силу. - </w:t>
      </w:r>
      <w:hyperlink r:id="rId197">
        <w:r>
          <w:rPr>
            <w:color w:val="0000FF"/>
          </w:rPr>
          <w:t>Приказ</w:t>
        </w:r>
      </w:hyperlink>
      <w:r>
        <w:t xml:space="preserve"> Департамента социального развития ХМАО - Югры от 23.06.2023 N 11-нп.</w:t>
      </w:r>
    </w:p>
    <w:p w:rsidR="00EC314C" w:rsidRDefault="00EC314C">
      <w:pPr>
        <w:pStyle w:val="ConsPlusNormal"/>
        <w:ind w:firstLine="540"/>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3</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jc w:val="both"/>
      </w:pPr>
    </w:p>
    <w:p w:rsidR="00EC314C" w:rsidRDefault="00EC314C">
      <w:pPr>
        <w:pStyle w:val="ConsPlusNonformat"/>
        <w:jc w:val="both"/>
      </w:pPr>
      <w:r>
        <w:t xml:space="preserve">                                              Директору комплексного центра</w:t>
      </w:r>
    </w:p>
    <w:p w:rsidR="00EC314C" w:rsidRDefault="00EC314C">
      <w:pPr>
        <w:pStyle w:val="ConsPlusNonformat"/>
        <w:jc w:val="both"/>
      </w:pPr>
      <w:r>
        <w:t xml:space="preserve">                                         социального обслуживания населения</w:t>
      </w:r>
    </w:p>
    <w:p w:rsidR="00EC314C" w:rsidRDefault="00EC314C">
      <w:pPr>
        <w:pStyle w:val="ConsPlusNonformat"/>
        <w:jc w:val="both"/>
      </w:pPr>
      <w:r>
        <w:t xml:space="preserve">                                         __________________________________</w:t>
      </w:r>
    </w:p>
    <w:p w:rsidR="00EC314C" w:rsidRDefault="00EC314C">
      <w:pPr>
        <w:pStyle w:val="ConsPlusNonformat"/>
        <w:jc w:val="both"/>
      </w:pPr>
      <w:r>
        <w:t xml:space="preserve">                                         __________________________________</w:t>
      </w:r>
    </w:p>
    <w:p w:rsidR="00EC314C" w:rsidRDefault="00EC314C">
      <w:pPr>
        <w:pStyle w:val="ConsPlusNonformat"/>
        <w:jc w:val="both"/>
      </w:pPr>
    </w:p>
    <w:p w:rsidR="00EC314C" w:rsidRDefault="00EC314C">
      <w:pPr>
        <w:pStyle w:val="ConsPlusNonformat"/>
        <w:jc w:val="both"/>
      </w:pPr>
      <w:bookmarkStart w:id="18" w:name="P833"/>
      <w:bookmarkEnd w:id="18"/>
      <w:r>
        <w:t xml:space="preserve">                                 ЗАЯВЛЕНИЕ</w:t>
      </w:r>
    </w:p>
    <w:p w:rsidR="00EC314C" w:rsidRDefault="00EC314C">
      <w:pPr>
        <w:pStyle w:val="ConsPlusNonformat"/>
        <w:jc w:val="both"/>
      </w:pPr>
      <w:r>
        <w:t xml:space="preserve">               о ремонте технического средства реабилитации</w:t>
      </w:r>
    </w:p>
    <w:p w:rsidR="00EC314C" w:rsidRDefault="00EC314C">
      <w:pPr>
        <w:pStyle w:val="ConsPlusNonformat"/>
        <w:jc w:val="both"/>
      </w:pPr>
      <w:r>
        <w:t xml:space="preserve">       и перечислении денежных средств исполнителю услуг по ремонту</w:t>
      </w:r>
    </w:p>
    <w:p w:rsidR="00EC314C" w:rsidRDefault="00EC314C">
      <w:pPr>
        <w:pStyle w:val="ConsPlusNonformat"/>
        <w:jc w:val="both"/>
      </w:pPr>
      <w:r>
        <w:t xml:space="preserve">                    технического средства реабилитации</w:t>
      </w:r>
    </w:p>
    <w:p w:rsidR="00EC314C" w:rsidRDefault="00EC314C">
      <w:pPr>
        <w:pStyle w:val="ConsPlusNonformat"/>
        <w:jc w:val="both"/>
      </w:pPr>
    </w:p>
    <w:p w:rsidR="00EC314C" w:rsidRDefault="00EC314C">
      <w:pPr>
        <w:pStyle w:val="ConsPlusNonformat"/>
        <w:jc w:val="both"/>
      </w:pPr>
      <w:r>
        <w:t xml:space="preserve">    Ф.И.О. заявителя ______________________________________________________</w:t>
      </w:r>
    </w:p>
    <w:p w:rsidR="00EC314C" w:rsidRDefault="00EC314C">
      <w:pPr>
        <w:pStyle w:val="ConsPlusNonformat"/>
        <w:jc w:val="both"/>
      </w:pPr>
      <w:r>
        <w:t xml:space="preserve">    Адрес _________________________________________ телефон _______________</w:t>
      </w:r>
    </w:p>
    <w:p w:rsidR="00EC314C" w:rsidRDefault="00EC314C">
      <w:pPr>
        <w:pStyle w:val="ConsPlusNonformat"/>
        <w:jc w:val="both"/>
      </w:pPr>
      <w:r>
        <w:t xml:space="preserve">    Документ, удостоверяющий личность заявителя ___________________________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rmal"/>
        <w:ind w:firstLine="540"/>
        <w:jc w:val="both"/>
      </w:pPr>
      <w:r>
        <w:t>Ф.И.О. инвалида (ребенка-инвалида) ______________________________</w:t>
      </w:r>
    </w:p>
    <w:p w:rsidR="00EC314C" w:rsidRDefault="00EC314C">
      <w:pPr>
        <w:pStyle w:val="ConsPlusNormal"/>
        <w:spacing w:before="220"/>
        <w:ind w:firstLine="540"/>
        <w:jc w:val="both"/>
      </w:pPr>
      <w:r>
        <w:t>Документ, удостоверяющий личность инвалида (ребенка-инвалида) 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rmal"/>
        <w:ind w:firstLine="540"/>
        <w:jc w:val="both"/>
      </w:pPr>
      <w:r>
        <w:t>Для ________________________________ к заявлению прилагаю:</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EC314C">
        <w:tc>
          <w:tcPr>
            <w:tcW w:w="567" w:type="dxa"/>
          </w:tcPr>
          <w:p w:rsidR="00EC314C" w:rsidRDefault="00EC314C">
            <w:pPr>
              <w:pStyle w:val="ConsPlusNormal"/>
              <w:jc w:val="center"/>
            </w:pPr>
            <w:r>
              <w:t>N п/п</w:t>
            </w:r>
          </w:p>
        </w:tc>
        <w:tc>
          <w:tcPr>
            <w:tcW w:w="7483" w:type="dxa"/>
          </w:tcPr>
          <w:p w:rsidR="00EC314C" w:rsidRDefault="00EC314C">
            <w:pPr>
              <w:pStyle w:val="ConsPlusNormal"/>
              <w:jc w:val="center"/>
            </w:pPr>
            <w:r>
              <w:t>Перечень документов</w:t>
            </w:r>
          </w:p>
        </w:tc>
        <w:tc>
          <w:tcPr>
            <w:tcW w:w="1020" w:type="dxa"/>
          </w:tcPr>
          <w:p w:rsidR="00EC314C" w:rsidRDefault="00EC314C">
            <w:pPr>
              <w:pStyle w:val="ConsPlusNormal"/>
              <w:jc w:val="center"/>
            </w:pPr>
            <w:r>
              <w:t>Кол-во листов</w:t>
            </w:r>
          </w:p>
        </w:tc>
      </w:tr>
      <w:tr w:rsidR="00EC314C">
        <w:tc>
          <w:tcPr>
            <w:tcW w:w="567" w:type="dxa"/>
          </w:tcPr>
          <w:p w:rsidR="00EC314C" w:rsidRDefault="00EC314C">
            <w:pPr>
              <w:pStyle w:val="ConsPlusNormal"/>
              <w:jc w:val="center"/>
            </w:pPr>
            <w:r>
              <w:t>1.</w:t>
            </w:r>
          </w:p>
        </w:tc>
        <w:tc>
          <w:tcPr>
            <w:tcW w:w="7483" w:type="dxa"/>
          </w:tcPr>
          <w:p w:rsidR="00EC314C" w:rsidRDefault="00EC314C">
            <w:pPr>
              <w:pStyle w:val="ConsPlusNormal"/>
            </w:pPr>
            <w:r>
              <w:t>договор об оказании услуг по ремонту технического средства реабилитации, заключенный между инвалидом (законным представителем) и выбранным им исполнителем технического средства</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2.</w:t>
            </w:r>
          </w:p>
        </w:tc>
        <w:tc>
          <w:tcPr>
            <w:tcW w:w="7483" w:type="dxa"/>
          </w:tcPr>
          <w:p w:rsidR="00EC314C" w:rsidRDefault="00EC314C">
            <w:pPr>
              <w:pStyle w:val="ConsPlusNormal"/>
            </w:pPr>
            <w:r>
              <w:t>счет на оплату услуг по ремонту технического средства реабилитации, выставленного исполнителем, - в случае отсутствия банковских реквизитов для перечисления средств в договоре об оказании услуг по ремонту технического средства реабилитации</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3.</w:t>
            </w:r>
          </w:p>
        </w:tc>
        <w:tc>
          <w:tcPr>
            <w:tcW w:w="7483" w:type="dxa"/>
          </w:tcPr>
          <w:p w:rsidR="00EC314C" w:rsidRDefault="00EC314C">
            <w:pPr>
              <w:pStyle w:val="ConsPlusNormal"/>
            </w:pP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4.</w:t>
            </w:r>
          </w:p>
        </w:tc>
        <w:tc>
          <w:tcPr>
            <w:tcW w:w="7483" w:type="dxa"/>
          </w:tcPr>
          <w:p w:rsidR="00EC314C" w:rsidRDefault="00EC314C">
            <w:pPr>
              <w:pStyle w:val="ConsPlusNormal"/>
            </w:pPr>
          </w:p>
        </w:tc>
        <w:tc>
          <w:tcPr>
            <w:tcW w:w="1020" w:type="dxa"/>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Прошу    перечислить    средства    исполнителю    услуг   по   ремонту</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(наименование технического средства реабилитации, вид ремонта)</w:t>
      </w:r>
    </w:p>
    <w:p w:rsidR="00EC314C" w:rsidRDefault="00EC314C">
      <w:pPr>
        <w:pStyle w:val="ConsPlusNonformat"/>
        <w:jc w:val="both"/>
      </w:pPr>
    </w:p>
    <w:p w:rsidR="00EC314C" w:rsidRDefault="00EC314C">
      <w:pPr>
        <w:pStyle w:val="ConsPlusNonformat"/>
        <w:jc w:val="both"/>
      </w:pPr>
      <w:r>
        <w:t xml:space="preserve">    - Я, нижеподписавшийся (-аяся) _______________________________________,</w:t>
      </w:r>
    </w:p>
    <w:p w:rsidR="00EC314C" w:rsidRDefault="00EC314C">
      <w:pPr>
        <w:pStyle w:val="ConsPlusNonformat"/>
        <w:jc w:val="both"/>
      </w:pPr>
      <w:r>
        <w:t>подтверждаю,  что  вся  представленная  информация  является  достоверной и</w:t>
      </w:r>
    </w:p>
    <w:p w:rsidR="00EC314C" w:rsidRDefault="00EC314C">
      <w:pPr>
        <w:pStyle w:val="ConsPlusNonformat"/>
        <w:jc w:val="both"/>
      </w:pPr>
      <w:r>
        <w:t>точной.</w:t>
      </w:r>
    </w:p>
    <w:p w:rsidR="00EC314C" w:rsidRDefault="00EC314C">
      <w:pPr>
        <w:pStyle w:val="ConsPlusNonformat"/>
        <w:jc w:val="both"/>
      </w:pPr>
    </w:p>
    <w:p w:rsidR="00EC314C" w:rsidRDefault="00EC314C">
      <w:pPr>
        <w:pStyle w:val="ConsPlusNonformat"/>
        <w:jc w:val="both"/>
      </w:pPr>
      <w:r>
        <w:t xml:space="preserve">    - Я несу ответственность в соответствии с действующим законодательством</w:t>
      </w:r>
    </w:p>
    <w:p w:rsidR="00EC314C" w:rsidRDefault="00EC314C">
      <w:pPr>
        <w:pStyle w:val="ConsPlusNonformat"/>
        <w:jc w:val="both"/>
      </w:pPr>
      <w:r>
        <w:t>за  предоставление  заведомо  ложных  или  неполных сведений, которые могут</w:t>
      </w:r>
    </w:p>
    <w:p w:rsidR="00EC314C" w:rsidRDefault="00EC314C">
      <w:pPr>
        <w:pStyle w:val="ConsPlusNonformat"/>
        <w:jc w:val="both"/>
      </w:pPr>
      <w:r>
        <w:t>послужить  поводом  для  неправомерного  назначения  и  выплаты ежемесячной</w:t>
      </w:r>
    </w:p>
    <w:p w:rsidR="00EC314C" w:rsidRDefault="00EC314C">
      <w:pPr>
        <w:pStyle w:val="ConsPlusNonformat"/>
        <w:jc w:val="both"/>
      </w:pPr>
      <w:r>
        <w:t>денежной выплаты.</w:t>
      </w:r>
    </w:p>
    <w:p w:rsidR="00EC314C" w:rsidRDefault="00EC314C">
      <w:pPr>
        <w:pStyle w:val="ConsPlusNonformat"/>
        <w:jc w:val="both"/>
      </w:pPr>
    </w:p>
    <w:p w:rsidR="00EC314C" w:rsidRDefault="00EC314C">
      <w:pPr>
        <w:pStyle w:val="ConsPlusNonformat"/>
        <w:jc w:val="both"/>
      </w:pPr>
      <w:r>
        <w:t xml:space="preserve">    -  Выражаю  согласие  на  необходимое  использование  моих персональных</w:t>
      </w:r>
    </w:p>
    <w:p w:rsidR="00EC314C" w:rsidRDefault="00EC314C">
      <w:pPr>
        <w:pStyle w:val="ConsPlusNonformat"/>
        <w:jc w:val="both"/>
      </w:pPr>
      <w:r>
        <w:t>данных, в том числе в информационных системах, в соответствии с Федеральным</w:t>
      </w:r>
    </w:p>
    <w:p w:rsidR="00EC314C" w:rsidRDefault="00EC314C">
      <w:pPr>
        <w:pStyle w:val="ConsPlusNonformat"/>
        <w:jc w:val="both"/>
      </w:pPr>
      <w:hyperlink r:id="rId198">
        <w:r>
          <w:rPr>
            <w:color w:val="0000FF"/>
          </w:rPr>
          <w:t>законом</w:t>
        </w:r>
      </w:hyperlink>
      <w:r>
        <w:t xml:space="preserve"> от 27 июля 2006 года N 152-ФЗ "О персональных данных".</w:t>
      </w:r>
    </w:p>
    <w:p w:rsidR="00EC314C" w:rsidRDefault="00EC314C">
      <w:pPr>
        <w:pStyle w:val="ConsPlusNonformat"/>
        <w:jc w:val="both"/>
      </w:pPr>
      <w:r>
        <w:t xml:space="preserve">    "_____" _________________ 20____ г. ___________________________________</w:t>
      </w:r>
    </w:p>
    <w:p w:rsidR="00EC314C" w:rsidRDefault="00EC314C">
      <w:pPr>
        <w:pStyle w:val="ConsPlusNonformat"/>
        <w:jc w:val="both"/>
      </w:pPr>
      <w:r>
        <w:t xml:space="preserve">                                               (подпись заявителя)</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EC314C">
        <w:tc>
          <w:tcPr>
            <w:tcW w:w="2778" w:type="dxa"/>
          </w:tcPr>
          <w:p w:rsidR="00EC314C" w:rsidRDefault="00EC314C">
            <w:pPr>
              <w:pStyle w:val="ConsPlusNormal"/>
            </w:pPr>
          </w:p>
        </w:tc>
        <w:tc>
          <w:tcPr>
            <w:tcW w:w="1531" w:type="dxa"/>
          </w:tcPr>
          <w:p w:rsidR="00EC314C" w:rsidRDefault="00EC314C">
            <w:pPr>
              <w:pStyle w:val="ConsPlusNormal"/>
            </w:pPr>
          </w:p>
        </w:tc>
        <w:tc>
          <w:tcPr>
            <w:tcW w:w="2211" w:type="dxa"/>
          </w:tcPr>
          <w:p w:rsidR="00EC314C" w:rsidRDefault="00EC314C">
            <w:pPr>
              <w:pStyle w:val="ConsPlusNormal"/>
            </w:pPr>
          </w:p>
        </w:tc>
        <w:tc>
          <w:tcPr>
            <w:tcW w:w="2551" w:type="dxa"/>
          </w:tcPr>
          <w:p w:rsidR="00EC314C" w:rsidRDefault="00EC314C">
            <w:pPr>
              <w:pStyle w:val="ConsPlusNormal"/>
            </w:pPr>
          </w:p>
        </w:tc>
      </w:tr>
      <w:tr w:rsidR="00EC314C">
        <w:tc>
          <w:tcPr>
            <w:tcW w:w="2778" w:type="dxa"/>
          </w:tcPr>
          <w:p w:rsidR="00EC314C" w:rsidRDefault="00EC314C">
            <w:pPr>
              <w:pStyle w:val="ConsPlusNormal"/>
              <w:jc w:val="center"/>
            </w:pPr>
            <w:r>
              <w:t>Регистрационный номер</w:t>
            </w:r>
          </w:p>
        </w:tc>
        <w:tc>
          <w:tcPr>
            <w:tcW w:w="1531" w:type="dxa"/>
          </w:tcPr>
          <w:p w:rsidR="00EC314C" w:rsidRDefault="00EC314C">
            <w:pPr>
              <w:pStyle w:val="ConsPlusNormal"/>
              <w:jc w:val="center"/>
            </w:pPr>
            <w:r>
              <w:t>Дата приема</w:t>
            </w:r>
          </w:p>
        </w:tc>
        <w:tc>
          <w:tcPr>
            <w:tcW w:w="2211" w:type="dxa"/>
          </w:tcPr>
          <w:p w:rsidR="00EC314C" w:rsidRDefault="00EC314C">
            <w:pPr>
              <w:pStyle w:val="ConsPlusNormal"/>
              <w:jc w:val="center"/>
            </w:pPr>
            <w:r>
              <w:t>Подпись специалиста</w:t>
            </w:r>
          </w:p>
        </w:tc>
        <w:tc>
          <w:tcPr>
            <w:tcW w:w="2551" w:type="dxa"/>
          </w:tcPr>
          <w:p w:rsidR="00EC314C" w:rsidRDefault="00EC314C">
            <w:pPr>
              <w:pStyle w:val="ConsPlusNormal"/>
              <w:jc w:val="center"/>
            </w:pPr>
            <w:r>
              <w:t>Расшифровка подписи</w:t>
            </w:r>
          </w:p>
        </w:tc>
      </w:tr>
    </w:tbl>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 xml:space="preserve">        Расписка о принятии документов (выдается на руки заявителю)</w:t>
      </w:r>
    </w:p>
    <w:p w:rsidR="00EC314C" w:rsidRDefault="00EC314C">
      <w:pPr>
        <w:pStyle w:val="ConsPlusNonformat"/>
        <w:jc w:val="both"/>
      </w:pPr>
    </w:p>
    <w:p w:rsidR="00EC314C" w:rsidRDefault="00EC314C">
      <w:pPr>
        <w:pStyle w:val="ConsPlusNonformat"/>
        <w:jc w:val="both"/>
      </w:pPr>
      <w:r>
        <w:t xml:space="preserve">    Документы на предоставление государственной услуги приняты</w:t>
      </w:r>
    </w:p>
    <w:p w:rsidR="00EC314C" w:rsidRDefault="00EC314C">
      <w:pPr>
        <w:pStyle w:val="ConsPlusNonformat"/>
        <w:jc w:val="both"/>
      </w:pPr>
      <w:r>
        <w:t xml:space="preserve">    "_____" _________________ 20____ г.</w:t>
      </w:r>
    </w:p>
    <w:p w:rsidR="00EC314C" w:rsidRDefault="00EC314C">
      <w:pPr>
        <w:pStyle w:val="ConsPlusNonformat"/>
        <w:jc w:val="both"/>
      </w:pPr>
    </w:p>
    <w:p w:rsidR="00EC314C" w:rsidRDefault="00EC314C">
      <w:pPr>
        <w:pStyle w:val="ConsPlusNonformat"/>
        <w:jc w:val="both"/>
      </w:pPr>
      <w:r>
        <w:t>Подпись специалиста ____________ Расшифровка подписи ______________________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4</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 xml:space="preserve">(в ред. </w:t>
            </w:r>
            <w:hyperlink r:id="rId199">
              <w:r>
                <w:rPr>
                  <w:color w:val="0000FF"/>
                </w:rPr>
                <w:t>приказа</w:t>
              </w:r>
            </w:hyperlink>
            <w:r>
              <w:rPr>
                <w:color w:val="392C69"/>
              </w:rPr>
              <w:t xml:space="preserve"> Департамента социального развития ХМАО - Югры</w:t>
            </w:r>
          </w:p>
          <w:p w:rsidR="00EC314C" w:rsidRDefault="00EC314C">
            <w:pPr>
              <w:pStyle w:val="ConsPlusNormal"/>
              <w:jc w:val="center"/>
            </w:pPr>
            <w:r>
              <w:rPr>
                <w:color w:val="392C69"/>
              </w:rPr>
              <w:t>от 23.06.2023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Руководителю отдела Агентства</w:t>
      </w:r>
    </w:p>
    <w:p w:rsidR="00EC314C" w:rsidRDefault="00EC314C">
      <w:pPr>
        <w:pStyle w:val="ConsPlusNonformat"/>
        <w:jc w:val="both"/>
      </w:pPr>
      <w:r>
        <w:t xml:space="preserve">                                         социального благополучия населения</w:t>
      </w:r>
    </w:p>
    <w:p w:rsidR="00EC314C" w:rsidRDefault="00EC314C">
      <w:pPr>
        <w:pStyle w:val="ConsPlusNonformat"/>
        <w:jc w:val="both"/>
      </w:pPr>
      <w:r>
        <w:t xml:space="preserve">                                          _________________________________</w:t>
      </w:r>
    </w:p>
    <w:p w:rsidR="00EC314C" w:rsidRDefault="00EC314C">
      <w:pPr>
        <w:pStyle w:val="ConsPlusNonformat"/>
        <w:jc w:val="both"/>
      </w:pPr>
      <w:r>
        <w:t xml:space="preserve">                                          _________________________________</w:t>
      </w:r>
    </w:p>
    <w:p w:rsidR="00EC314C" w:rsidRDefault="00EC314C">
      <w:pPr>
        <w:pStyle w:val="ConsPlusNonformat"/>
        <w:jc w:val="both"/>
      </w:pPr>
    </w:p>
    <w:p w:rsidR="00EC314C" w:rsidRDefault="00EC314C">
      <w:pPr>
        <w:pStyle w:val="ConsPlusNonformat"/>
        <w:jc w:val="both"/>
      </w:pPr>
      <w:r>
        <w:t xml:space="preserve">                                 ЗАЯВЛЕНИЕ</w:t>
      </w:r>
    </w:p>
    <w:p w:rsidR="00EC314C" w:rsidRDefault="00EC314C">
      <w:pPr>
        <w:pStyle w:val="ConsPlusNonformat"/>
        <w:jc w:val="both"/>
      </w:pPr>
      <w:r>
        <w:t xml:space="preserve">        об отзыве ранее поданного заявления о перечислении денежных</w:t>
      </w:r>
    </w:p>
    <w:p w:rsidR="00EC314C" w:rsidRDefault="00EC314C">
      <w:pPr>
        <w:pStyle w:val="ConsPlusNonformat"/>
        <w:jc w:val="both"/>
      </w:pPr>
      <w:r>
        <w:t xml:space="preserve">          средств поставщику технического средства реабилитации,</w:t>
      </w:r>
    </w:p>
    <w:p w:rsidR="00EC314C" w:rsidRDefault="00EC314C">
      <w:pPr>
        <w:pStyle w:val="ConsPlusNonformat"/>
        <w:jc w:val="both"/>
      </w:pPr>
      <w:r>
        <w:t xml:space="preserve">            исполнителю услуг по ремонту технического средства</w:t>
      </w:r>
    </w:p>
    <w:p w:rsidR="00EC314C" w:rsidRDefault="00EC314C">
      <w:pPr>
        <w:pStyle w:val="ConsPlusNonformat"/>
        <w:jc w:val="both"/>
      </w:pPr>
      <w:r>
        <w:t xml:space="preserve">                     реабилитации (нужное обозначить)</w:t>
      </w:r>
    </w:p>
    <w:p w:rsidR="00EC314C" w:rsidRDefault="00EC314C">
      <w:pPr>
        <w:pStyle w:val="ConsPlusNonformat"/>
        <w:jc w:val="both"/>
      </w:pPr>
    </w:p>
    <w:p w:rsidR="00EC314C" w:rsidRDefault="00EC314C">
      <w:pPr>
        <w:pStyle w:val="ConsPlusNonformat"/>
        <w:jc w:val="both"/>
      </w:pPr>
      <w:r>
        <w:t xml:space="preserve">    Ф.И.О. заявителя ______________________________________________________</w:t>
      </w:r>
    </w:p>
    <w:p w:rsidR="00EC314C" w:rsidRDefault="00EC314C">
      <w:pPr>
        <w:pStyle w:val="ConsPlusNonformat"/>
        <w:jc w:val="both"/>
      </w:pPr>
      <w:r>
        <w:t xml:space="preserve">    Адрес ________________________________________ телефон ________________</w:t>
      </w:r>
    </w:p>
    <w:p w:rsidR="00EC314C" w:rsidRDefault="00EC314C">
      <w:pPr>
        <w:pStyle w:val="ConsPlusNonformat"/>
        <w:jc w:val="both"/>
      </w:pPr>
      <w:r>
        <w:t xml:space="preserve">    Документ, удостоверяющий личность заявителя ___________________________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rmal"/>
        <w:ind w:firstLine="540"/>
        <w:jc w:val="both"/>
      </w:pPr>
      <w:r>
        <w:t>Ф.И.О. ребенка-инвалида _______________________________________</w:t>
      </w:r>
    </w:p>
    <w:p w:rsidR="00EC314C" w:rsidRDefault="00EC314C">
      <w:pPr>
        <w:pStyle w:val="ConsPlusNormal"/>
        <w:spacing w:before="220"/>
        <w:ind w:firstLine="540"/>
        <w:jc w:val="both"/>
      </w:pPr>
      <w:r>
        <w:t>Документ, удостоверяющий личность ребенка-инвалида 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nformat"/>
        <w:jc w:val="both"/>
      </w:pPr>
      <w:r>
        <w:t xml:space="preserve">    Я, нижеподписавшийся (-аяся) _________________________________________,</w:t>
      </w:r>
    </w:p>
    <w:p w:rsidR="00EC314C" w:rsidRDefault="00EC314C">
      <w:pPr>
        <w:pStyle w:val="ConsPlusNonformat"/>
        <w:jc w:val="both"/>
      </w:pPr>
      <w:r>
        <w:t>прошу  отозвать  ранее  поданное  заявление о перечислении денежных средств</w:t>
      </w:r>
    </w:p>
    <w:p w:rsidR="00EC314C" w:rsidRDefault="00EC314C">
      <w:pPr>
        <w:pStyle w:val="ConsPlusNonformat"/>
        <w:jc w:val="both"/>
      </w:pPr>
      <w:r>
        <w:t>поставщику технического средства реабилитации, исполнителю услуг по ремонту</w:t>
      </w:r>
    </w:p>
    <w:p w:rsidR="00EC314C" w:rsidRDefault="00EC314C">
      <w:pPr>
        <w:pStyle w:val="ConsPlusNonformat"/>
        <w:jc w:val="both"/>
      </w:pPr>
      <w:r>
        <w:t>технического   средства   реабилитации   (нужное   обозначить),   в   связи</w:t>
      </w:r>
    </w:p>
    <w:p w:rsidR="00EC314C" w:rsidRDefault="00EC314C">
      <w:pPr>
        <w:pStyle w:val="ConsPlusNonformat"/>
        <w:jc w:val="both"/>
      </w:pPr>
      <w:r>
        <w:t>__________________________________________________________________________.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EC314C">
        <w:tc>
          <w:tcPr>
            <w:tcW w:w="2778" w:type="dxa"/>
          </w:tcPr>
          <w:p w:rsidR="00EC314C" w:rsidRDefault="00EC314C">
            <w:pPr>
              <w:pStyle w:val="ConsPlusNormal"/>
            </w:pPr>
          </w:p>
        </w:tc>
        <w:tc>
          <w:tcPr>
            <w:tcW w:w="1531" w:type="dxa"/>
          </w:tcPr>
          <w:p w:rsidR="00EC314C" w:rsidRDefault="00EC314C">
            <w:pPr>
              <w:pStyle w:val="ConsPlusNormal"/>
            </w:pPr>
          </w:p>
        </w:tc>
        <w:tc>
          <w:tcPr>
            <w:tcW w:w="2211" w:type="dxa"/>
          </w:tcPr>
          <w:p w:rsidR="00EC314C" w:rsidRDefault="00EC314C">
            <w:pPr>
              <w:pStyle w:val="ConsPlusNormal"/>
            </w:pPr>
          </w:p>
        </w:tc>
        <w:tc>
          <w:tcPr>
            <w:tcW w:w="2551" w:type="dxa"/>
          </w:tcPr>
          <w:p w:rsidR="00EC314C" w:rsidRDefault="00EC314C">
            <w:pPr>
              <w:pStyle w:val="ConsPlusNormal"/>
            </w:pPr>
          </w:p>
        </w:tc>
      </w:tr>
      <w:tr w:rsidR="00EC314C">
        <w:tc>
          <w:tcPr>
            <w:tcW w:w="2778" w:type="dxa"/>
          </w:tcPr>
          <w:p w:rsidR="00EC314C" w:rsidRDefault="00EC314C">
            <w:pPr>
              <w:pStyle w:val="ConsPlusNormal"/>
              <w:jc w:val="center"/>
            </w:pPr>
            <w:r>
              <w:t>Регистрационный номер</w:t>
            </w:r>
          </w:p>
        </w:tc>
        <w:tc>
          <w:tcPr>
            <w:tcW w:w="1531" w:type="dxa"/>
          </w:tcPr>
          <w:p w:rsidR="00EC314C" w:rsidRDefault="00EC314C">
            <w:pPr>
              <w:pStyle w:val="ConsPlusNormal"/>
              <w:jc w:val="center"/>
            </w:pPr>
            <w:r>
              <w:t>Дата приема</w:t>
            </w:r>
          </w:p>
        </w:tc>
        <w:tc>
          <w:tcPr>
            <w:tcW w:w="2211" w:type="dxa"/>
          </w:tcPr>
          <w:p w:rsidR="00EC314C" w:rsidRDefault="00EC314C">
            <w:pPr>
              <w:pStyle w:val="ConsPlusNormal"/>
              <w:jc w:val="center"/>
            </w:pPr>
            <w:r>
              <w:t>Подпись специалиста</w:t>
            </w:r>
          </w:p>
        </w:tc>
        <w:tc>
          <w:tcPr>
            <w:tcW w:w="2551" w:type="dxa"/>
          </w:tcPr>
          <w:p w:rsidR="00EC314C" w:rsidRDefault="00EC314C">
            <w:pPr>
              <w:pStyle w:val="ConsPlusNormal"/>
              <w:jc w:val="center"/>
            </w:pPr>
            <w:r>
              <w:t>Расшифровка подписи</w:t>
            </w:r>
          </w:p>
        </w:tc>
      </w:tr>
    </w:tbl>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 xml:space="preserve">        Расписка о принятии документов (выдается на руки заявителю)</w:t>
      </w:r>
    </w:p>
    <w:p w:rsidR="00EC314C" w:rsidRDefault="00EC314C">
      <w:pPr>
        <w:pStyle w:val="ConsPlusNonformat"/>
        <w:jc w:val="both"/>
      </w:pPr>
    </w:p>
    <w:p w:rsidR="00EC314C" w:rsidRDefault="00EC314C">
      <w:pPr>
        <w:pStyle w:val="ConsPlusNonformat"/>
        <w:jc w:val="both"/>
      </w:pPr>
      <w:r>
        <w:t xml:space="preserve">    Документы на предоставление государственной услуги приняты</w:t>
      </w:r>
    </w:p>
    <w:p w:rsidR="00EC314C" w:rsidRDefault="00EC314C">
      <w:pPr>
        <w:pStyle w:val="ConsPlusNonformat"/>
        <w:jc w:val="both"/>
      </w:pPr>
      <w:r>
        <w:t xml:space="preserve">    "_____" _________________ 20____ г.</w:t>
      </w:r>
    </w:p>
    <w:p w:rsidR="00EC314C" w:rsidRDefault="00EC314C">
      <w:pPr>
        <w:pStyle w:val="ConsPlusNonformat"/>
        <w:jc w:val="both"/>
      </w:pPr>
    </w:p>
    <w:p w:rsidR="00EC314C" w:rsidRDefault="00EC314C">
      <w:pPr>
        <w:pStyle w:val="ConsPlusNonformat"/>
        <w:jc w:val="both"/>
      </w:pPr>
      <w:r>
        <w:t>Подпись специалиста ____________ Расшифровка подписи ______________________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5</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 xml:space="preserve">(в ред. </w:t>
            </w:r>
            <w:hyperlink r:id="rId200">
              <w:r>
                <w:rPr>
                  <w:color w:val="0000FF"/>
                </w:rPr>
                <w:t>приказа</w:t>
              </w:r>
            </w:hyperlink>
            <w:r>
              <w:rPr>
                <w:color w:val="392C69"/>
              </w:rPr>
              <w:t xml:space="preserve"> Департамента социального развития ХМАО - Югры</w:t>
            </w:r>
          </w:p>
          <w:p w:rsidR="00EC314C" w:rsidRDefault="00EC314C">
            <w:pPr>
              <w:pStyle w:val="ConsPlusNormal"/>
              <w:jc w:val="center"/>
            </w:pPr>
            <w:r>
              <w:rPr>
                <w:color w:val="392C69"/>
              </w:rPr>
              <w:t>от 23.06.2023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Руководителю отдела Агентства</w:t>
      </w:r>
    </w:p>
    <w:p w:rsidR="00EC314C" w:rsidRDefault="00EC314C">
      <w:pPr>
        <w:pStyle w:val="ConsPlusNonformat"/>
        <w:jc w:val="both"/>
      </w:pPr>
      <w:r>
        <w:t xml:space="preserve">                                         социального благополучия населения</w:t>
      </w:r>
    </w:p>
    <w:p w:rsidR="00EC314C" w:rsidRDefault="00EC314C">
      <w:pPr>
        <w:pStyle w:val="ConsPlusNonformat"/>
        <w:jc w:val="both"/>
      </w:pPr>
      <w:r>
        <w:t xml:space="preserve">                                            _______________________________</w:t>
      </w:r>
    </w:p>
    <w:p w:rsidR="00EC314C" w:rsidRDefault="00EC314C">
      <w:pPr>
        <w:pStyle w:val="ConsPlusNonformat"/>
        <w:jc w:val="both"/>
      </w:pPr>
    </w:p>
    <w:p w:rsidR="00EC314C" w:rsidRDefault="00EC314C">
      <w:pPr>
        <w:pStyle w:val="ConsPlusNonformat"/>
        <w:jc w:val="both"/>
      </w:pPr>
      <w:bookmarkStart w:id="19" w:name="P1007"/>
      <w:bookmarkEnd w:id="19"/>
      <w:r>
        <w:t xml:space="preserve">                                 ЗАЯВЛЕНИЕ</w:t>
      </w:r>
    </w:p>
    <w:p w:rsidR="00EC314C" w:rsidRDefault="00EC314C">
      <w:pPr>
        <w:pStyle w:val="ConsPlusNonformat"/>
        <w:jc w:val="both"/>
      </w:pPr>
      <w:r>
        <w:t xml:space="preserve">          о назначении ежемесячной денежной выплаты на частичное</w:t>
      </w:r>
    </w:p>
    <w:p w:rsidR="00EC314C" w:rsidRDefault="00EC314C">
      <w:pPr>
        <w:pStyle w:val="ConsPlusNonformat"/>
        <w:jc w:val="both"/>
      </w:pPr>
      <w:r>
        <w:t xml:space="preserve">         возмещение расходов, связанных с оплатой проезда к месту</w:t>
      </w:r>
    </w:p>
    <w:p w:rsidR="00EC314C" w:rsidRDefault="00EC314C">
      <w:pPr>
        <w:pStyle w:val="ConsPlusNonformat"/>
        <w:jc w:val="both"/>
      </w:pPr>
      <w:r>
        <w:t xml:space="preserve">               получения программного гемодиализа и обратно</w:t>
      </w:r>
    </w:p>
    <w:p w:rsidR="00EC314C" w:rsidRDefault="00EC314C">
      <w:pPr>
        <w:pStyle w:val="ConsPlusNonformat"/>
        <w:jc w:val="both"/>
      </w:pPr>
    </w:p>
    <w:p w:rsidR="00EC314C" w:rsidRDefault="00EC314C">
      <w:pPr>
        <w:pStyle w:val="ConsPlusNonformat"/>
        <w:jc w:val="both"/>
      </w:pPr>
      <w:r>
        <w:t xml:space="preserve">    Ф.И.О. заявителя ______________________________________________________</w:t>
      </w:r>
    </w:p>
    <w:p w:rsidR="00EC314C" w:rsidRDefault="00EC314C">
      <w:pPr>
        <w:pStyle w:val="ConsPlusNonformat"/>
        <w:jc w:val="both"/>
      </w:pPr>
      <w:r>
        <w:t xml:space="preserve">    Адрес ______________________________________ телефон __________________</w:t>
      </w:r>
    </w:p>
    <w:p w:rsidR="00EC314C" w:rsidRDefault="00EC314C">
      <w:pPr>
        <w:pStyle w:val="ConsPlusNonformat"/>
        <w:jc w:val="both"/>
      </w:pPr>
      <w:r>
        <w:t xml:space="preserve">    Документ, удостоверяющий личность заявителя ___________________________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rmal"/>
        <w:ind w:firstLine="540"/>
        <w:jc w:val="both"/>
      </w:pPr>
      <w:r>
        <w:t>Ф.И.О. инвалида (ребенка-инвалида) ______________________________</w:t>
      </w:r>
    </w:p>
    <w:p w:rsidR="00EC314C" w:rsidRDefault="00EC314C">
      <w:pPr>
        <w:pStyle w:val="ConsPlusNormal"/>
        <w:spacing w:before="220"/>
        <w:ind w:firstLine="540"/>
        <w:jc w:val="both"/>
      </w:pPr>
      <w:r>
        <w:t>Документ, удостоверяющий личность инвалида (ребенка-инвалида) 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rmal"/>
        <w:ind w:firstLine="540"/>
        <w:jc w:val="both"/>
      </w:pPr>
      <w:r>
        <w:t>К заявлению прилагаю:</w:t>
      </w:r>
    </w:p>
    <w:p w:rsidR="00EC314C" w:rsidRDefault="00EC314C">
      <w:pPr>
        <w:pStyle w:val="ConsPlusNormal"/>
        <w:spacing w:before="220"/>
        <w:ind w:firstLine="540"/>
        <w:jc w:val="both"/>
      </w:pPr>
      <w:r>
        <w:t>Для назначения ежемесячной денежной выплаты на частичное возмещение расходов, связанных с оплатой проезда к месту получения программного гемодиализа и обратно:</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EC314C">
        <w:tc>
          <w:tcPr>
            <w:tcW w:w="567" w:type="dxa"/>
            <w:vAlign w:val="center"/>
          </w:tcPr>
          <w:p w:rsidR="00EC314C" w:rsidRDefault="00EC314C">
            <w:pPr>
              <w:pStyle w:val="ConsPlusNormal"/>
              <w:jc w:val="center"/>
            </w:pPr>
            <w:r>
              <w:t>N п/п</w:t>
            </w:r>
          </w:p>
        </w:tc>
        <w:tc>
          <w:tcPr>
            <w:tcW w:w="7483" w:type="dxa"/>
            <w:vAlign w:val="center"/>
          </w:tcPr>
          <w:p w:rsidR="00EC314C" w:rsidRDefault="00EC314C">
            <w:pPr>
              <w:pStyle w:val="ConsPlusNormal"/>
              <w:jc w:val="center"/>
            </w:pPr>
            <w:r>
              <w:t>Перечень документов</w:t>
            </w:r>
          </w:p>
        </w:tc>
        <w:tc>
          <w:tcPr>
            <w:tcW w:w="1020" w:type="dxa"/>
            <w:vAlign w:val="center"/>
          </w:tcPr>
          <w:p w:rsidR="00EC314C" w:rsidRDefault="00EC314C">
            <w:pPr>
              <w:pStyle w:val="ConsPlusNormal"/>
              <w:jc w:val="center"/>
            </w:pPr>
            <w:r>
              <w:t>Кол-во листов</w:t>
            </w:r>
          </w:p>
        </w:tc>
      </w:tr>
      <w:tr w:rsidR="00EC314C">
        <w:tc>
          <w:tcPr>
            <w:tcW w:w="567" w:type="dxa"/>
          </w:tcPr>
          <w:p w:rsidR="00EC314C" w:rsidRDefault="00EC314C">
            <w:pPr>
              <w:pStyle w:val="ConsPlusNormal"/>
              <w:jc w:val="center"/>
            </w:pPr>
            <w:r>
              <w:t>1.</w:t>
            </w:r>
          </w:p>
        </w:tc>
        <w:tc>
          <w:tcPr>
            <w:tcW w:w="7483" w:type="dxa"/>
          </w:tcPr>
          <w:p w:rsidR="00EC314C" w:rsidRDefault="00EC314C">
            <w:pPr>
              <w:pStyle w:val="ConsPlusNormal"/>
            </w:pPr>
            <w:r>
              <w:t>документ, удостоверяющий личность заявителя и содержащий указание на гражданство Российской Федерации, в соответствии с законодательством Российской Федерации, в отношении ребенка-инвалида - также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2.</w:t>
            </w:r>
          </w:p>
        </w:tc>
        <w:tc>
          <w:tcPr>
            <w:tcW w:w="7483" w:type="dxa"/>
          </w:tcPr>
          <w:p w:rsidR="00EC314C" w:rsidRDefault="00EC314C">
            <w:pPr>
              <w:pStyle w:val="ConsPlusNormal"/>
            </w:pPr>
            <w:r>
              <w:t>справка, выданная медицинской организацией, находящейся по месту жительства гражданина, о диспансерном учете по заболеванию, требующему проведения программного гемодиализа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осуществляющей предоставление медицинских услуг при проведении программного гемодиализа, находящейся вне места жительства гражданина, по форме, установленной Департаментом здравоохранения Ханты-Мансийского автономного округа - Югры</w:t>
            </w:r>
          </w:p>
        </w:tc>
        <w:tc>
          <w:tcPr>
            <w:tcW w:w="1020" w:type="dxa"/>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Прошу      ежемесячную      денежную     выплату     перечислять     на</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(номер счета в кредитной организации, номер счета</w:t>
      </w:r>
    </w:p>
    <w:p w:rsidR="00EC314C" w:rsidRDefault="00EC314C">
      <w:pPr>
        <w:pStyle w:val="ConsPlusNonformat"/>
        <w:jc w:val="both"/>
      </w:pPr>
      <w:r>
        <w:t xml:space="preserve">         почтового отделения, реквизиты иных кредитных учреждений)</w:t>
      </w:r>
    </w:p>
    <w:p w:rsidR="00EC314C" w:rsidRDefault="00EC314C">
      <w:pPr>
        <w:pStyle w:val="ConsPlusNonformat"/>
        <w:jc w:val="both"/>
      </w:pPr>
    </w:p>
    <w:p w:rsidR="00EC314C" w:rsidRDefault="00EC314C">
      <w:pPr>
        <w:pStyle w:val="ConsPlusNonformat"/>
        <w:jc w:val="both"/>
      </w:pPr>
      <w:r>
        <w:t xml:space="preserve">    - Я, нижеподписавшийся (-аяся) __________________________, подтверждаю,</w:t>
      </w:r>
    </w:p>
    <w:p w:rsidR="00EC314C" w:rsidRDefault="00EC314C">
      <w:pPr>
        <w:pStyle w:val="ConsPlusNonformat"/>
        <w:jc w:val="both"/>
      </w:pPr>
      <w:r>
        <w:t>что вся представленная информация является достоверной и точной.</w:t>
      </w:r>
    </w:p>
    <w:p w:rsidR="00EC314C" w:rsidRDefault="00EC314C">
      <w:pPr>
        <w:pStyle w:val="ConsPlusNonformat"/>
        <w:jc w:val="both"/>
      </w:pPr>
      <w:r>
        <w:t xml:space="preserve">    - Я несу ответственность в соответствии с действующим законодательством</w:t>
      </w:r>
    </w:p>
    <w:p w:rsidR="00EC314C" w:rsidRDefault="00EC314C">
      <w:pPr>
        <w:pStyle w:val="ConsPlusNonformat"/>
        <w:jc w:val="both"/>
      </w:pPr>
      <w:r>
        <w:t>за  предоставление  заведомо  ложных  или  неполных сведений, которые могут</w:t>
      </w:r>
    </w:p>
    <w:p w:rsidR="00EC314C" w:rsidRDefault="00EC314C">
      <w:pPr>
        <w:pStyle w:val="ConsPlusNonformat"/>
        <w:jc w:val="both"/>
      </w:pPr>
      <w:r>
        <w:t>послужить  поводом  для  неправомерного  назначения  и  выплаты ежемесячной</w:t>
      </w:r>
    </w:p>
    <w:p w:rsidR="00EC314C" w:rsidRDefault="00EC314C">
      <w:pPr>
        <w:pStyle w:val="ConsPlusNonformat"/>
        <w:jc w:val="both"/>
      </w:pPr>
      <w:r>
        <w:t>денежной выплаты.</w:t>
      </w:r>
    </w:p>
    <w:p w:rsidR="00EC314C" w:rsidRDefault="00EC314C">
      <w:pPr>
        <w:pStyle w:val="ConsPlusNonformat"/>
        <w:jc w:val="both"/>
      </w:pPr>
      <w:r>
        <w:t xml:space="preserve">    -  Выражаю  согласие  на  необходимое  использование  моих персональных</w:t>
      </w:r>
    </w:p>
    <w:p w:rsidR="00EC314C" w:rsidRDefault="00EC314C">
      <w:pPr>
        <w:pStyle w:val="ConsPlusNonformat"/>
        <w:jc w:val="both"/>
      </w:pPr>
      <w:r>
        <w:t>данных, в том числе в информационных системах, в соответствии с Федеральным</w:t>
      </w:r>
    </w:p>
    <w:p w:rsidR="00EC314C" w:rsidRDefault="00EC314C">
      <w:pPr>
        <w:pStyle w:val="ConsPlusNonformat"/>
        <w:jc w:val="both"/>
      </w:pPr>
      <w:hyperlink r:id="rId201">
        <w:r>
          <w:rPr>
            <w:color w:val="0000FF"/>
          </w:rPr>
          <w:t>законом</w:t>
        </w:r>
      </w:hyperlink>
      <w:r>
        <w:t xml:space="preserve"> от 27 июля 2006 года N 152-ФЗ "О персональных данных".</w:t>
      </w:r>
    </w:p>
    <w:p w:rsidR="00EC314C" w:rsidRDefault="00EC314C">
      <w:pPr>
        <w:pStyle w:val="ConsPlusNonformat"/>
        <w:jc w:val="both"/>
      </w:pPr>
      <w:r>
        <w:t xml:space="preserve">    "_____" _________________ 20____ г. ___________________________________</w:t>
      </w:r>
    </w:p>
    <w:p w:rsidR="00EC314C" w:rsidRDefault="00EC314C">
      <w:pPr>
        <w:pStyle w:val="ConsPlusNonformat"/>
        <w:jc w:val="both"/>
      </w:pPr>
      <w:r>
        <w:t xml:space="preserve">                                                        (подпись заявителя)</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EC314C">
        <w:tc>
          <w:tcPr>
            <w:tcW w:w="2778" w:type="dxa"/>
          </w:tcPr>
          <w:p w:rsidR="00EC314C" w:rsidRDefault="00EC314C">
            <w:pPr>
              <w:pStyle w:val="ConsPlusNormal"/>
            </w:pPr>
          </w:p>
        </w:tc>
        <w:tc>
          <w:tcPr>
            <w:tcW w:w="1531" w:type="dxa"/>
          </w:tcPr>
          <w:p w:rsidR="00EC314C" w:rsidRDefault="00EC314C">
            <w:pPr>
              <w:pStyle w:val="ConsPlusNormal"/>
            </w:pPr>
          </w:p>
        </w:tc>
        <w:tc>
          <w:tcPr>
            <w:tcW w:w="4762" w:type="dxa"/>
            <w:gridSpan w:val="2"/>
          </w:tcPr>
          <w:p w:rsidR="00EC314C" w:rsidRDefault="00EC314C">
            <w:pPr>
              <w:pStyle w:val="ConsPlusNormal"/>
            </w:pPr>
          </w:p>
        </w:tc>
      </w:tr>
      <w:tr w:rsidR="00EC314C">
        <w:tc>
          <w:tcPr>
            <w:tcW w:w="2778" w:type="dxa"/>
          </w:tcPr>
          <w:p w:rsidR="00EC314C" w:rsidRDefault="00EC314C">
            <w:pPr>
              <w:pStyle w:val="ConsPlusNormal"/>
              <w:jc w:val="center"/>
            </w:pPr>
            <w:r>
              <w:t>Регистрационный номер</w:t>
            </w:r>
          </w:p>
        </w:tc>
        <w:tc>
          <w:tcPr>
            <w:tcW w:w="1531" w:type="dxa"/>
          </w:tcPr>
          <w:p w:rsidR="00EC314C" w:rsidRDefault="00EC314C">
            <w:pPr>
              <w:pStyle w:val="ConsPlusNormal"/>
              <w:jc w:val="center"/>
            </w:pPr>
            <w:r>
              <w:t>Дата приема</w:t>
            </w:r>
          </w:p>
        </w:tc>
        <w:tc>
          <w:tcPr>
            <w:tcW w:w="2211" w:type="dxa"/>
          </w:tcPr>
          <w:p w:rsidR="00EC314C" w:rsidRDefault="00EC314C">
            <w:pPr>
              <w:pStyle w:val="ConsPlusNormal"/>
              <w:jc w:val="center"/>
            </w:pPr>
            <w:r>
              <w:t>Подпись специалиста</w:t>
            </w:r>
          </w:p>
        </w:tc>
        <w:tc>
          <w:tcPr>
            <w:tcW w:w="2551" w:type="dxa"/>
          </w:tcPr>
          <w:p w:rsidR="00EC314C" w:rsidRDefault="00EC314C">
            <w:pPr>
              <w:pStyle w:val="ConsPlusNormal"/>
              <w:jc w:val="center"/>
            </w:pPr>
            <w:r>
              <w:t>Расшифровка подписи</w:t>
            </w:r>
          </w:p>
        </w:tc>
      </w:tr>
    </w:tbl>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 xml:space="preserve">        Расписка о принятии документов (выдается на руки заявителю)</w:t>
      </w:r>
    </w:p>
    <w:p w:rsidR="00EC314C" w:rsidRDefault="00EC314C">
      <w:pPr>
        <w:pStyle w:val="ConsPlusNonformat"/>
        <w:jc w:val="both"/>
      </w:pPr>
    </w:p>
    <w:p w:rsidR="00EC314C" w:rsidRDefault="00EC314C">
      <w:pPr>
        <w:pStyle w:val="ConsPlusNonformat"/>
        <w:jc w:val="both"/>
      </w:pPr>
      <w:r>
        <w:t xml:space="preserve">    Документы  для  назначения  ежемесячной  денежной  выплаты на частичное</w:t>
      </w:r>
    </w:p>
    <w:p w:rsidR="00EC314C" w:rsidRDefault="00EC314C">
      <w:pPr>
        <w:pStyle w:val="ConsPlusNonformat"/>
        <w:jc w:val="both"/>
      </w:pPr>
      <w:r>
        <w:t>возмещение   расходов,  связанных  с  оплатой  проезда  к  месту  получения</w:t>
      </w:r>
    </w:p>
    <w:p w:rsidR="00EC314C" w:rsidRDefault="00EC314C">
      <w:pPr>
        <w:pStyle w:val="ConsPlusNonformat"/>
        <w:jc w:val="both"/>
      </w:pPr>
      <w:r>
        <w:t>программного гемодиализа и обратно, приняты</w:t>
      </w:r>
    </w:p>
    <w:p w:rsidR="00EC314C" w:rsidRDefault="00EC314C">
      <w:pPr>
        <w:pStyle w:val="ConsPlusNonformat"/>
        <w:jc w:val="both"/>
      </w:pPr>
      <w:r>
        <w:t xml:space="preserve">    "_____" _________________ 20____ г.</w:t>
      </w:r>
    </w:p>
    <w:p w:rsidR="00EC314C" w:rsidRDefault="00EC314C">
      <w:pPr>
        <w:pStyle w:val="ConsPlusNonformat"/>
        <w:jc w:val="both"/>
      </w:pPr>
      <w:r>
        <w:t xml:space="preserve">    Подпись специалиста ___________ Расшифровка подписи ___________________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6</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jc w:val="both"/>
      </w:pPr>
    </w:p>
    <w:p w:rsidR="00EC314C" w:rsidRDefault="00EC314C">
      <w:pPr>
        <w:pStyle w:val="ConsPlusNormal"/>
        <w:jc w:val="center"/>
      </w:pPr>
      <w:r>
        <w:t>ЗАЯВЛЕНИЕ</w:t>
      </w:r>
    </w:p>
    <w:p w:rsidR="00EC314C" w:rsidRDefault="00EC314C">
      <w:pPr>
        <w:pStyle w:val="ConsPlusNormal"/>
        <w:jc w:val="center"/>
      </w:pPr>
      <w:r>
        <w:t>о назначении компенсации страховых премий по договору</w:t>
      </w:r>
    </w:p>
    <w:p w:rsidR="00EC314C" w:rsidRDefault="00EC314C">
      <w:pPr>
        <w:pStyle w:val="ConsPlusNormal"/>
        <w:jc w:val="center"/>
      </w:pPr>
      <w:r>
        <w:t>обязательного страхования гражданской ответственности</w:t>
      </w:r>
    </w:p>
    <w:p w:rsidR="00EC314C" w:rsidRDefault="00EC314C">
      <w:pPr>
        <w:pStyle w:val="ConsPlusNormal"/>
        <w:jc w:val="center"/>
      </w:pPr>
      <w:r>
        <w:t>владельцев транспортных средств</w:t>
      </w:r>
    </w:p>
    <w:p w:rsidR="00EC314C" w:rsidRDefault="00EC314C">
      <w:pPr>
        <w:pStyle w:val="ConsPlusNormal"/>
        <w:jc w:val="both"/>
      </w:pPr>
    </w:p>
    <w:p w:rsidR="00EC314C" w:rsidRDefault="00EC314C">
      <w:pPr>
        <w:pStyle w:val="ConsPlusNormal"/>
        <w:ind w:firstLine="540"/>
        <w:jc w:val="both"/>
      </w:pPr>
      <w:r>
        <w:t xml:space="preserve">Утратило силу. - </w:t>
      </w:r>
      <w:hyperlink r:id="rId202">
        <w:r>
          <w:rPr>
            <w:color w:val="0000FF"/>
          </w:rPr>
          <w:t>Приказ</w:t>
        </w:r>
      </w:hyperlink>
      <w:r>
        <w:t xml:space="preserve"> Департамента социального развития ХМАО - Югры от 23.06.2023 N 11-нп.</w:t>
      </w:r>
    </w:p>
    <w:p w:rsidR="00EC314C" w:rsidRDefault="00EC314C">
      <w:pPr>
        <w:pStyle w:val="ConsPlusNormal"/>
        <w:ind w:firstLine="540"/>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7</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 xml:space="preserve">(в ред. </w:t>
            </w:r>
            <w:hyperlink r:id="rId203">
              <w:r>
                <w:rPr>
                  <w:color w:val="0000FF"/>
                </w:rPr>
                <w:t>приказа</w:t>
              </w:r>
            </w:hyperlink>
            <w:r>
              <w:rPr>
                <w:color w:val="392C69"/>
              </w:rPr>
              <w:t xml:space="preserve"> Департамента социального развития ХМАО - Югры</w:t>
            </w:r>
          </w:p>
          <w:p w:rsidR="00EC314C" w:rsidRDefault="00EC314C">
            <w:pPr>
              <w:pStyle w:val="ConsPlusNormal"/>
              <w:jc w:val="center"/>
            </w:pPr>
            <w:r>
              <w:rPr>
                <w:color w:val="392C69"/>
              </w:rPr>
              <w:t>от 23.06.2023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Руководителю отдела Агентства</w:t>
      </w:r>
    </w:p>
    <w:p w:rsidR="00EC314C" w:rsidRDefault="00EC314C">
      <w:pPr>
        <w:pStyle w:val="ConsPlusNonformat"/>
        <w:jc w:val="both"/>
      </w:pPr>
      <w:r>
        <w:t xml:space="preserve">                                         социального благополучия населения</w:t>
      </w:r>
    </w:p>
    <w:p w:rsidR="00EC314C" w:rsidRDefault="00EC314C">
      <w:pPr>
        <w:pStyle w:val="ConsPlusNonformat"/>
        <w:jc w:val="both"/>
      </w:pPr>
      <w:r>
        <w:t xml:space="preserve">                                          _________________________________</w:t>
      </w:r>
    </w:p>
    <w:p w:rsidR="00EC314C" w:rsidRDefault="00EC314C">
      <w:pPr>
        <w:pStyle w:val="ConsPlusNonformat"/>
        <w:jc w:val="both"/>
      </w:pPr>
      <w:r>
        <w:t xml:space="preserve">                                          _________________________________</w:t>
      </w:r>
    </w:p>
    <w:p w:rsidR="00EC314C" w:rsidRDefault="00EC314C">
      <w:pPr>
        <w:pStyle w:val="ConsPlusNonformat"/>
        <w:jc w:val="both"/>
      </w:pPr>
    </w:p>
    <w:p w:rsidR="00EC314C" w:rsidRDefault="00EC314C">
      <w:pPr>
        <w:pStyle w:val="ConsPlusNonformat"/>
        <w:jc w:val="both"/>
      </w:pPr>
      <w:bookmarkStart w:id="20" w:name="P1119"/>
      <w:bookmarkEnd w:id="20"/>
      <w:r>
        <w:t xml:space="preserve">                                 ЗАЯВЛЕНИЕ</w:t>
      </w:r>
    </w:p>
    <w:p w:rsidR="00EC314C" w:rsidRDefault="00EC314C">
      <w:pPr>
        <w:pStyle w:val="ConsPlusNonformat"/>
        <w:jc w:val="both"/>
      </w:pPr>
      <w:r>
        <w:t xml:space="preserve">            о назначении компенсации расходов по оплате проезда</w:t>
      </w:r>
    </w:p>
    <w:p w:rsidR="00EC314C" w:rsidRDefault="00EC314C">
      <w:pPr>
        <w:pStyle w:val="ConsPlusNonformat"/>
        <w:jc w:val="both"/>
      </w:pPr>
      <w:r>
        <w:t xml:space="preserve">         по территории Ханты-Мансийского автономного округа - Югры</w:t>
      </w:r>
    </w:p>
    <w:p w:rsidR="00EC314C" w:rsidRDefault="00EC314C">
      <w:pPr>
        <w:pStyle w:val="ConsPlusNonformat"/>
        <w:jc w:val="both"/>
      </w:pPr>
      <w:r>
        <w:t xml:space="preserve">      к месту проведения диагностических исследований (сцинтиграфия,</w:t>
      </w:r>
    </w:p>
    <w:p w:rsidR="00EC314C" w:rsidRDefault="00EC314C">
      <w:pPr>
        <w:pStyle w:val="ConsPlusNonformat"/>
        <w:jc w:val="both"/>
      </w:pPr>
      <w:r>
        <w:t xml:space="preserve">        позитронно-эмиссионная томография), получения химиотерапии,</w:t>
      </w:r>
    </w:p>
    <w:p w:rsidR="00EC314C" w:rsidRDefault="00EC314C">
      <w:pPr>
        <w:pStyle w:val="ConsPlusNonformat"/>
        <w:jc w:val="both"/>
      </w:pPr>
      <w:r>
        <w:t xml:space="preserve">               радиологических видов лечения и (или) обратно</w:t>
      </w:r>
    </w:p>
    <w:p w:rsidR="00EC314C" w:rsidRDefault="00EC314C">
      <w:pPr>
        <w:pStyle w:val="ConsPlusNonformat"/>
        <w:jc w:val="both"/>
      </w:pPr>
    </w:p>
    <w:p w:rsidR="00EC314C" w:rsidRDefault="00EC314C">
      <w:pPr>
        <w:pStyle w:val="ConsPlusNonformat"/>
        <w:jc w:val="both"/>
      </w:pPr>
      <w:r>
        <w:t xml:space="preserve">    Ф.И.О. заявителя ______________________________________________________</w:t>
      </w:r>
    </w:p>
    <w:p w:rsidR="00EC314C" w:rsidRDefault="00EC314C">
      <w:pPr>
        <w:pStyle w:val="ConsPlusNonformat"/>
        <w:jc w:val="both"/>
      </w:pPr>
      <w:r>
        <w:t xml:space="preserve">    Адрес _______________________________________ телефон _________________</w:t>
      </w:r>
    </w:p>
    <w:p w:rsidR="00EC314C" w:rsidRDefault="00EC314C">
      <w:pPr>
        <w:pStyle w:val="ConsPlusNonformat"/>
        <w:jc w:val="both"/>
      </w:pPr>
      <w:r>
        <w:t xml:space="preserve">    Документ, удостоверяющий личность заявителя ___________________________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rmal"/>
        <w:ind w:firstLine="540"/>
        <w:jc w:val="both"/>
      </w:pPr>
      <w:r>
        <w:t>К заявлению прилагаю:</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EC314C">
        <w:tc>
          <w:tcPr>
            <w:tcW w:w="567" w:type="dxa"/>
            <w:vAlign w:val="center"/>
          </w:tcPr>
          <w:p w:rsidR="00EC314C" w:rsidRDefault="00EC314C">
            <w:pPr>
              <w:pStyle w:val="ConsPlusNormal"/>
              <w:jc w:val="center"/>
            </w:pPr>
            <w:r>
              <w:t>N п/п</w:t>
            </w:r>
          </w:p>
        </w:tc>
        <w:tc>
          <w:tcPr>
            <w:tcW w:w="7483" w:type="dxa"/>
            <w:vAlign w:val="center"/>
          </w:tcPr>
          <w:p w:rsidR="00EC314C" w:rsidRDefault="00EC314C">
            <w:pPr>
              <w:pStyle w:val="ConsPlusNormal"/>
              <w:jc w:val="center"/>
            </w:pPr>
            <w:r>
              <w:t>Перечень документов</w:t>
            </w:r>
          </w:p>
        </w:tc>
        <w:tc>
          <w:tcPr>
            <w:tcW w:w="1020" w:type="dxa"/>
            <w:vAlign w:val="center"/>
          </w:tcPr>
          <w:p w:rsidR="00EC314C" w:rsidRDefault="00EC314C">
            <w:pPr>
              <w:pStyle w:val="ConsPlusNormal"/>
              <w:jc w:val="center"/>
            </w:pPr>
            <w:r>
              <w:t>Кол-во листов</w:t>
            </w:r>
          </w:p>
        </w:tc>
      </w:tr>
      <w:tr w:rsidR="00EC314C">
        <w:tc>
          <w:tcPr>
            <w:tcW w:w="567" w:type="dxa"/>
          </w:tcPr>
          <w:p w:rsidR="00EC314C" w:rsidRDefault="00EC314C">
            <w:pPr>
              <w:pStyle w:val="ConsPlusNormal"/>
              <w:jc w:val="center"/>
            </w:pPr>
            <w:r>
              <w:t>1.</w:t>
            </w:r>
          </w:p>
        </w:tc>
        <w:tc>
          <w:tcPr>
            <w:tcW w:w="7483" w:type="dxa"/>
          </w:tcPr>
          <w:p w:rsidR="00EC314C" w:rsidRDefault="00EC314C">
            <w:pPr>
              <w:pStyle w:val="ConsPlusNormal"/>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2.</w:t>
            </w:r>
          </w:p>
        </w:tc>
        <w:tc>
          <w:tcPr>
            <w:tcW w:w="7483" w:type="dxa"/>
          </w:tcPr>
          <w:p w:rsidR="00EC314C" w:rsidRDefault="00EC314C">
            <w:pPr>
              <w:pStyle w:val="ConsPlusNormal"/>
            </w:pPr>
            <w:r>
              <w:t>оригиналы проездных документов</w:t>
            </w: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3.</w:t>
            </w:r>
          </w:p>
        </w:tc>
        <w:tc>
          <w:tcPr>
            <w:tcW w:w="7483" w:type="dxa"/>
          </w:tcPr>
          <w:p w:rsidR="00EC314C" w:rsidRDefault="00EC314C">
            <w:pPr>
              <w:pStyle w:val="ConsPlusNormal"/>
            </w:pPr>
            <w:r>
              <w:t>направление медицинского учреждения на химиотерапию, радиологические виды лечения</w:t>
            </w:r>
          </w:p>
        </w:tc>
        <w:tc>
          <w:tcPr>
            <w:tcW w:w="1020" w:type="dxa"/>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Прошу компенсацию перечислять на ______________________________________</w:t>
      </w:r>
    </w:p>
    <w:p w:rsidR="00EC314C" w:rsidRDefault="00EC314C">
      <w:pPr>
        <w:pStyle w:val="ConsPlusNonformat"/>
        <w:jc w:val="both"/>
      </w:pPr>
      <w:r>
        <w:t xml:space="preserve">             (номер счета в кредитной организации, номер счета</w:t>
      </w:r>
    </w:p>
    <w:p w:rsidR="00EC314C" w:rsidRDefault="00EC314C">
      <w:pPr>
        <w:pStyle w:val="ConsPlusNonformat"/>
        <w:jc w:val="both"/>
      </w:pPr>
      <w:r>
        <w:t xml:space="preserve">         почтового отделения, реквизиты иных кредитных учреждений)</w:t>
      </w:r>
    </w:p>
    <w:p w:rsidR="00EC314C" w:rsidRDefault="00EC314C">
      <w:pPr>
        <w:pStyle w:val="ConsPlusNonformat"/>
        <w:jc w:val="both"/>
      </w:pPr>
    </w:p>
    <w:p w:rsidR="00EC314C" w:rsidRDefault="00EC314C">
      <w:pPr>
        <w:pStyle w:val="ConsPlusNonformat"/>
        <w:jc w:val="both"/>
      </w:pPr>
      <w:r>
        <w:t xml:space="preserve">    - Я, нижеподписавшийся (-аяся) ______________________, подтверждаю, что</w:t>
      </w:r>
    </w:p>
    <w:p w:rsidR="00EC314C" w:rsidRDefault="00EC314C">
      <w:pPr>
        <w:pStyle w:val="ConsPlusNonformat"/>
        <w:jc w:val="both"/>
      </w:pPr>
      <w:r>
        <w:t>вся представленная информация является достоверной и точной.</w:t>
      </w:r>
    </w:p>
    <w:p w:rsidR="00EC314C" w:rsidRDefault="00EC314C">
      <w:pPr>
        <w:pStyle w:val="ConsPlusNonformat"/>
        <w:jc w:val="both"/>
      </w:pPr>
      <w:r>
        <w:t xml:space="preserve">    - Я несу ответственность в соответствии с действующим законодательством</w:t>
      </w:r>
    </w:p>
    <w:p w:rsidR="00EC314C" w:rsidRDefault="00EC314C">
      <w:pPr>
        <w:pStyle w:val="ConsPlusNonformat"/>
        <w:jc w:val="both"/>
      </w:pPr>
      <w:r>
        <w:t>за  предоставление  заведомо  ложных  или  неполных сведений, которые могут</w:t>
      </w:r>
    </w:p>
    <w:p w:rsidR="00EC314C" w:rsidRDefault="00EC314C">
      <w:pPr>
        <w:pStyle w:val="ConsPlusNonformat"/>
        <w:jc w:val="both"/>
      </w:pPr>
      <w:r>
        <w:t>послужить  поводом  для  неправомерного  назначения  и  выплаты ежемесячной</w:t>
      </w:r>
    </w:p>
    <w:p w:rsidR="00EC314C" w:rsidRDefault="00EC314C">
      <w:pPr>
        <w:pStyle w:val="ConsPlusNonformat"/>
        <w:jc w:val="both"/>
      </w:pPr>
      <w:r>
        <w:t>денежной выплаты.</w:t>
      </w:r>
    </w:p>
    <w:p w:rsidR="00EC314C" w:rsidRDefault="00EC314C">
      <w:pPr>
        <w:pStyle w:val="ConsPlusNonformat"/>
        <w:jc w:val="both"/>
      </w:pPr>
      <w:r>
        <w:t xml:space="preserve">    -  Выражаю  согласие  на  необходимое  использование  моих персональных</w:t>
      </w:r>
    </w:p>
    <w:p w:rsidR="00EC314C" w:rsidRDefault="00EC314C">
      <w:pPr>
        <w:pStyle w:val="ConsPlusNonformat"/>
        <w:jc w:val="both"/>
      </w:pPr>
      <w:r>
        <w:t>данных, в том числе в информационных системах, в соответствии с Федеральным</w:t>
      </w:r>
    </w:p>
    <w:p w:rsidR="00EC314C" w:rsidRDefault="00EC314C">
      <w:pPr>
        <w:pStyle w:val="ConsPlusNonformat"/>
        <w:jc w:val="both"/>
      </w:pPr>
      <w:hyperlink r:id="rId204">
        <w:r>
          <w:rPr>
            <w:color w:val="0000FF"/>
          </w:rPr>
          <w:t>законом</w:t>
        </w:r>
      </w:hyperlink>
      <w:r>
        <w:t xml:space="preserve"> от 27 июля 2006 года N 152-ФЗ "О персональных данных".</w:t>
      </w:r>
    </w:p>
    <w:p w:rsidR="00EC314C" w:rsidRDefault="00EC314C">
      <w:pPr>
        <w:pStyle w:val="ConsPlusNonformat"/>
        <w:jc w:val="both"/>
      </w:pPr>
    </w:p>
    <w:p w:rsidR="00EC314C" w:rsidRDefault="00EC314C">
      <w:pPr>
        <w:pStyle w:val="ConsPlusNonformat"/>
        <w:jc w:val="both"/>
      </w:pPr>
      <w:r>
        <w:t xml:space="preserve">          "_____" ____________ 20____ г.            _______________________</w:t>
      </w:r>
    </w:p>
    <w:p w:rsidR="00EC314C" w:rsidRDefault="00EC314C">
      <w:pPr>
        <w:pStyle w:val="ConsPlusNonformat"/>
        <w:jc w:val="both"/>
      </w:pPr>
      <w:r>
        <w:t xml:space="preserve">                                                      (подпись заявителя)</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EC314C">
        <w:tc>
          <w:tcPr>
            <w:tcW w:w="2778" w:type="dxa"/>
          </w:tcPr>
          <w:p w:rsidR="00EC314C" w:rsidRDefault="00EC314C">
            <w:pPr>
              <w:pStyle w:val="ConsPlusNormal"/>
            </w:pPr>
          </w:p>
        </w:tc>
        <w:tc>
          <w:tcPr>
            <w:tcW w:w="1531" w:type="dxa"/>
          </w:tcPr>
          <w:p w:rsidR="00EC314C" w:rsidRDefault="00EC314C">
            <w:pPr>
              <w:pStyle w:val="ConsPlusNormal"/>
            </w:pPr>
          </w:p>
        </w:tc>
        <w:tc>
          <w:tcPr>
            <w:tcW w:w="2211" w:type="dxa"/>
          </w:tcPr>
          <w:p w:rsidR="00EC314C" w:rsidRDefault="00EC314C">
            <w:pPr>
              <w:pStyle w:val="ConsPlusNormal"/>
            </w:pPr>
          </w:p>
        </w:tc>
        <w:tc>
          <w:tcPr>
            <w:tcW w:w="2551" w:type="dxa"/>
          </w:tcPr>
          <w:p w:rsidR="00EC314C" w:rsidRDefault="00EC314C">
            <w:pPr>
              <w:pStyle w:val="ConsPlusNormal"/>
            </w:pPr>
          </w:p>
        </w:tc>
      </w:tr>
      <w:tr w:rsidR="00EC314C">
        <w:tc>
          <w:tcPr>
            <w:tcW w:w="2778" w:type="dxa"/>
          </w:tcPr>
          <w:p w:rsidR="00EC314C" w:rsidRDefault="00EC314C">
            <w:pPr>
              <w:pStyle w:val="ConsPlusNormal"/>
              <w:jc w:val="center"/>
            </w:pPr>
            <w:r>
              <w:t>Регистрационный номер</w:t>
            </w:r>
          </w:p>
        </w:tc>
        <w:tc>
          <w:tcPr>
            <w:tcW w:w="1531" w:type="dxa"/>
          </w:tcPr>
          <w:p w:rsidR="00EC314C" w:rsidRDefault="00EC314C">
            <w:pPr>
              <w:pStyle w:val="ConsPlusNormal"/>
              <w:jc w:val="center"/>
            </w:pPr>
            <w:r>
              <w:t>Дата приема</w:t>
            </w:r>
          </w:p>
        </w:tc>
        <w:tc>
          <w:tcPr>
            <w:tcW w:w="2211" w:type="dxa"/>
          </w:tcPr>
          <w:p w:rsidR="00EC314C" w:rsidRDefault="00EC314C">
            <w:pPr>
              <w:pStyle w:val="ConsPlusNormal"/>
              <w:jc w:val="center"/>
            </w:pPr>
            <w:r>
              <w:t>Подпись специалиста</w:t>
            </w:r>
          </w:p>
        </w:tc>
        <w:tc>
          <w:tcPr>
            <w:tcW w:w="2551" w:type="dxa"/>
          </w:tcPr>
          <w:p w:rsidR="00EC314C" w:rsidRDefault="00EC314C">
            <w:pPr>
              <w:pStyle w:val="ConsPlusNormal"/>
              <w:jc w:val="center"/>
            </w:pPr>
            <w:r>
              <w:t>Расшифровка подписи</w:t>
            </w:r>
          </w:p>
        </w:tc>
      </w:tr>
    </w:tbl>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 xml:space="preserve">        Расписка о принятии документов (выдается на руки заявителю)</w:t>
      </w:r>
    </w:p>
    <w:p w:rsidR="00EC314C" w:rsidRDefault="00EC314C">
      <w:pPr>
        <w:pStyle w:val="ConsPlusNonformat"/>
        <w:jc w:val="both"/>
      </w:pPr>
    </w:p>
    <w:p w:rsidR="00EC314C" w:rsidRDefault="00EC314C">
      <w:pPr>
        <w:pStyle w:val="ConsPlusNonformat"/>
        <w:jc w:val="both"/>
      </w:pPr>
      <w:r>
        <w:t xml:space="preserve">    Документы  для  назначения  компенсации  расходов  по оплате проезда по</w:t>
      </w:r>
    </w:p>
    <w:p w:rsidR="00EC314C" w:rsidRDefault="00EC314C">
      <w:pPr>
        <w:pStyle w:val="ConsPlusNonformat"/>
        <w:jc w:val="both"/>
      </w:pPr>
      <w:r>
        <w:t>территории  Ханты-Мансийского  автономного округа - Югры к месту проведения</w:t>
      </w:r>
    </w:p>
    <w:p w:rsidR="00EC314C" w:rsidRDefault="00EC314C">
      <w:pPr>
        <w:pStyle w:val="ConsPlusNonformat"/>
        <w:jc w:val="both"/>
      </w:pPr>
      <w:r>
        <w:t>диагностических    исследований    (сцинтиграфия,    позитронно-эмиссионная</w:t>
      </w:r>
    </w:p>
    <w:p w:rsidR="00EC314C" w:rsidRDefault="00EC314C">
      <w:pPr>
        <w:pStyle w:val="ConsPlusNonformat"/>
        <w:jc w:val="both"/>
      </w:pPr>
      <w:r>
        <w:t>томография),  получения химиотерапии, радиологических видов лечения и (или)</w:t>
      </w:r>
    </w:p>
    <w:p w:rsidR="00EC314C" w:rsidRDefault="00EC314C">
      <w:pPr>
        <w:pStyle w:val="ConsPlusNonformat"/>
        <w:jc w:val="both"/>
      </w:pPr>
      <w:r>
        <w:t>обратно приняты "_____" ______________ 20___ г.</w:t>
      </w:r>
    </w:p>
    <w:p w:rsidR="00EC314C" w:rsidRDefault="00EC314C">
      <w:pPr>
        <w:pStyle w:val="ConsPlusNonformat"/>
        <w:jc w:val="both"/>
      </w:pPr>
    </w:p>
    <w:p w:rsidR="00EC314C" w:rsidRDefault="00EC314C">
      <w:pPr>
        <w:pStyle w:val="ConsPlusNonformat"/>
        <w:jc w:val="both"/>
      </w:pPr>
      <w:r>
        <w:t xml:space="preserve">    Подпись специалиста _____________ Расшифровка подписи 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8</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(в ред. приказов Департамента социального развития ХМАО - Югры</w:t>
            </w:r>
          </w:p>
          <w:p w:rsidR="00EC314C" w:rsidRDefault="00EC314C">
            <w:pPr>
              <w:pStyle w:val="ConsPlusNormal"/>
              <w:jc w:val="center"/>
            </w:pPr>
            <w:r>
              <w:rPr>
                <w:color w:val="392C69"/>
              </w:rPr>
              <w:t xml:space="preserve">от 09.11.2021 </w:t>
            </w:r>
            <w:hyperlink r:id="rId205">
              <w:r>
                <w:rPr>
                  <w:color w:val="0000FF"/>
                </w:rPr>
                <w:t>N 28-нп</w:t>
              </w:r>
            </w:hyperlink>
            <w:r>
              <w:rPr>
                <w:color w:val="392C69"/>
              </w:rPr>
              <w:t xml:space="preserve">, от 23.06.2023 </w:t>
            </w:r>
            <w:hyperlink r:id="rId206">
              <w:r>
                <w:rPr>
                  <w:color w:val="0000FF"/>
                </w:rPr>
                <w:t>N 11-нп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center"/>
      </w:pPr>
    </w:p>
    <w:p w:rsidR="00EC314C" w:rsidRDefault="00EC314C">
      <w:pPr>
        <w:pStyle w:val="ConsPlusNonformat"/>
        <w:jc w:val="both"/>
      </w:pPr>
      <w:r>
        <w:t xml:space="preserve">                                              Руководителю отдела Агентства</w:t>
      </w:r>
    </w:p>
    <w:p w:rsidR="00EC314C" w:rsidRDefault="00EC314C">
      <w:pPr>
        <w:pStyle w:val="ConsPlusNonformat"/>
        <w:jc w:val="both"/>
      </w:pPr>
      <w:r>
        <w:t xml:space="preserve">                                         социального благополучия населения</w:t>
      </w:r>
    </w:p>
    <w:p w:rsidR="00EC314C" w:rsidRDefault="00EC314C">
      <w:pPr>
        <w:pStyle w:val="ConsPlusNonformat"/>
        <w:jc w:val="both"/>
      </w:pPr>
      <w:r>
        <w:t xml:space="preserve">                                             ______________________________</w:t>
      </w:r>
    </w:p>
    <w:p w:rsidR="00EC314C" w:rsidRDefault="00EC314C">
      <w:pPr>
        <w:pStyle w:val="ConsPlusNonformat"/>
        <w:jc w:val="both"/>
      </w:pPr>
    </w:p>
    <w:p w:rsidR="00EC314C" w:rsidRDefault="00EC314C">
      <w:pPr>
        <w:pStyle w:val="ConsPlusNonformat"/>
        <w:jc w:val="both"/>
      </w:pPr>
      <w:bookmarkStart w:id="21" w:name="P1209"/>
      <w:bookmarkEnd w:id="21"/>
      <w:r>
        <w:t xml:space="preserve">                                 ЗАЯВЛЕНИЕ</w:t>
      </w:r>
    </w:p>
    <w:p w:rsidR="00EC314C" w:rsidRDefault="00EC314C">
      <w:pPr>
        <w:pStyle w:val="ConsPlusNonformat"/>
        <w:jc w:val="both"/>
      </w:pPr>
      <w:r>
        <w:t xml:space="preserve">           о предоставлении мер социальной поддержки инвалидам,</w:t>
      </w:r>
    </w:p>
    <w:p w:rsidR="00EC314C" w:rsidRDefault="00EC314C">
      <w:pPr>
        <w:pStyle w:val="ConsPlusNonformat"/>
        <w:jc w:val="both"/>
      </w:pPr>
      <w:r>
        <w:t xml:space="preserve">                   детям-инвалидам в возрасте до 18 лет</w:t>
      </w:r>
    </w:p>
    <w:p w:rsidR="00EC314C" w:rsidRDefault="00EC314C">
      <w:pPr>
        <w:pStyle w:val="ConsPlusNonformat"/>
        <w:jc w:val="both"/>
      </w:pPr>
    </w:p>
    <w:p w:rsidR="00EC314C" w:rsidRDefault="00EC314C">
      <w:pPr>
        <w:pStyle w:val="ConsPlusNonformat"/>
        <w:jc w:val="both"/>
      </w:pPr>
      <w:r>
        <w:t xml:space="preserve">    1. Индивидуальные сведения о заявителе:</w:t>
      </w:r>
    </w:p>
    <w:p w:rsidR="00EC314C" w:rsidRDefault="00EC314C">
      <w:pPr>
        <w:pStyle w:val="ConsPlusNonformat"/>
        <w:jc w:val="both"/>
      </w:pPr>
      <w:r>
        <w:t>Ф.И.О. заявителя __________________________________________________________</w:t>
      </w:r>
    </w:p>
    <w:p w:rsidR="00EC314C" w:rsidRDefault="00EC314C">
      <w:pPr>
        <w:pStyle w:val="ConsPlusNonformat"/>
        <w:jc w:val="both"/>
      </w:pPr>
      <w:r>
        <w:t>Льготная категория ________________________________________________________</w:t>
      </w:r>
    </w:p>
    <w:p w:rsidR="00EC314C" w:rsidRDefault="00EC314C">
      <w:pPr>
        <w:pStyle w:val="ConsPlusNonformat"/>
        <w:jc w:val="both"/>
      </w:pPr>
      <w:r>
        <w:t>Адрес места пребывания (фактического проживания) (нужное подчеркнуть)</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(заполняется  в  случае, если адрес места жительства не совпадает с адресом</w:t>
      </w:r>
    </w:p>
    <w:p w:rsidR="00EC314C" w:rsidRDefault="00EC314C">
      <w:pPr>
        <w:pStyle w:val="ConsPlusNonformat"/>
        <w:jc w:val="both"/>
      </w:pPr>
      <w:r>
        <w:t>места пребывания (фактического проживания))</w:t>
      </w:r>
    </w:p>
    <w:p w:rsidR="00EC314C" w:rsidRDefault="00EC314C">
      <w:pPr>
        <w:pStyle w:val="ConsPlusNonformat"/>
        <w:jc w:val="both"/>
      </w:pPr>
      <w:r>
        <w:t>Телефон ___________________________________________________________________</w:t>
      </w:r>
    </w:p>
    <w:p w:rsidR="00EC314C" w:rsidRDefault="00EC314C">
      <w:pPr>
        <w:pStyle w:val="ConsPlusNonformat"/>
        <w:jc w:val="both"/>
      </w:pPr>
      <w:r>
        <w:t>Сведения  о  документе,  удостоверяющем  личность  гражданина  и содержащем</w:t>
      </w:r>
    </w:p>
    <w:p w:rsidR="00EC314C" w:rsidRDefault="00EC314C">
      <w:pPr>
        <w:pStyle w:val="ConsPlusNonformat"/>
        <w:jc w:val="both"/>
      </w:pPr>
      <w:r>
        <w:t>указание  на  гражданство Российской Федерации (факт постоянного проживания</w:t>
      </w:r>
    </w:p>
    <w:p w:rsidR="00EC314C" w:rsidRDefault="00EC314C">
      <w:pPr>
        <w:pStyle w:val="ConsPlusNonformat"/>
        <w:jc w:val="both"/>
      </w:pPr>
      <w:r>
        <w:t>иностранного  гражданина  (лица  без  гражданства) на территории Российской</w:t>
      </w:r>
    </w:p>
    <w:p w:rsidR="00EC314C" w:rsidRDefault="00EC314C">
      <w:pPr>
        <w:pStyle w:val="ConsPlusNonformat"/>
        <w:jc w:val="both"/>
      </w:pPr>
      <w:r>
        <w:t>Федерации)</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(для иностранного гражданина: указать вид на жительство)</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nformat"/>
        <w:jc w:val="both"/>
      </w:pPr>
      <w:r>
        <w:t xml:space="preserve">    2. Перечень мер социальной поддержки: нужное отметить V</w:t>
      </w:r>
    </w:p>
    <w:p w:rsidR="00EC314C" w:rsidRDefault="00EC314C">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занимаемого жилого помещения</w:t>
      </w:r>
    </w:p>
    <w:p w:rsidR="00EC314C" w:rsidRDefault="00EC314C">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взноса на капитальный ремонт</w:t>
      </w:r>
    </w:p>
    <w:p w:rsidR="00EC314C" w:rsidRDefault="00EC314C">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коммунальных услуг, в том числе:</w:t>
      </w:r>
    </w:p>
    <w:p w:rsidR="00EC314C" w:rsidRDefault="00EC314C">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оплату поставки твердого топлива</w:t>
      </w:r>
    </w:p>
    <w:p w:rsidR="00EC314C" w:rsidRDefault="00EC314C">
      <w:pPr>
        <w:pStyle w:val="ConsPlusNonformat"/>
        <w:jc w:val="both"/>
      </w:pPr>
      <w:r>
        <w:t xml:space="preserve">    Меры  социальной  поддержки  по  оплате жилого помещения и коммунальных</w:t>
      </w:r>
    </w:p>
    <w:p w:rsidR="00EC314C" w:rsidRDefault="00EC314C">
      <w:pPr>
        <w:pStyle w:val="ConsPlusNonformat"/>
        <w:jc w:val="both"/>
      </w:pPr>
      <w:r>
        <w:t>услуг,  в  том  числе  на  оплату  взносов  за  капитальный  ремонт,  прошу</w:t>
      </w:r>
    </w:p>
    <w:p w:rsidR="00EC314C" w:rsidRDefault="00EC314C">
      <w:pPr>
        <w:pStyle w:val="ConsPlusNonformat"/>
        <w:jc w:val="both"/>
      </w:pPr>
      <w:r>
        <w:t>предоставлять  на  жилое  помещение  по  месту  фактического  проживания по</w:t>
      </w:r>
    </w:p>
    <w:p w:rsidR="00EC314C" w:rsidRDefault="00EC314C">
      <w:pPr>
        <w:pStyle w:val="ConsPlusNonformat"/>
        <w:jc w:val="both"/>
      </w:pPr>
      <w:r>
        <w:t>адресу:</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(заполняется в случае, если адрес фактического проживания не совпадает с</w:t>
      </w:r>
    </w:p>
    <w:p w:rsidR="00EC314C" w:rsidRDefault="00EC314C">
      <w:pPr>
        <w:pStyle w:val="ConsPlusNonformat"/>
        <w:jc w:val="both"/>
      </w:pPr>
      <w:r>
        <w:t xml:space="preserve">                  адресом места жительства (пребывания))</w:t>
      </w:r>
    </w:p>
    <w:p w:rsidR="00EC314C" w:rsidRDefault="00EC314C">
      <w:pPr>
        <w:pStyle w:val="ConsPlusNonformat"/>
        <w:jc w:val="both"/>
      </w:pPr>
    </w:p>
    <w:p w:rsidR="00EC314C" w:rsidRDefault="00EC314C">
      <w:pPr>
        <w:pStyle w:val="ConsPlusNonformat"/>
        <w:jc w:val="both"/>
      </w:pPr>
      <w:r>
        <w:t xml:space="preserve">    Факт  неполучения мер социальной поддержки по оплате жилого помещения и</w:t>
      </w:r>
    </w:p>
    <w:p w:rsidR="00EC314C" w:rsidRDefault="00EC314C">
      <w:pPr>
        <w:pStyle w:val="ConsPlusNonformat"/>
        <w:jc w:val="both"/>
      </w:pPr>
      <w:r>
        <w:t>коммунальных  услуг  по  месту жительства (пребывания) (нужное подчеркнуть)</w:t>
      </w:r>
    </w:p>
    <w:p w:rsidR="00EC314C" w:rsidRDefault="00EC314C">
      <w:pPr>
        <w:pStyle w:val="ConsPlusNonformat"/>
        <w:jc w:val="both"/>
      </w:pPr>
      <w:r>
        <w:t>подтверждаю _____________________________.</w:t>
      </w:r>
    </w:p>
    <w:p w:rsidR="00EC314C" w:rsidRDefault="00EC314C">
      <w:pPr>
        <w:pStyle w:val="ConsPlusNonformat"/>
        <w:jc w:val="both"/>
      </w:pPr>
      <w:r>
        <w:t xml:space="preserve">                     (подпись)</w:t>
      </w:r>
    </w:p>
    <w:p w:rsidR="00EC314C" w:rsidRDefault="00EC314C">
      <w:pPr>
        <w:pStyle w:val="ConsPlusNonformat"/>
        <w:jc w:val="both"/>
      </w:pPr>
    </w:p>
    <w:p w:rsidR="00EC314C" w:rsidRDefault="00EC314C">
      <w:pPr>
        <w:pStyle w:val="ConsPlusNonformat"/>
        <w:jc w:val="both"/>
      </w:pPr>
      <w:r>
        <w:t xml:space="preserve">    В  случае получения мер социальной поддержки по оплате жилого помещения</w:t>
      </w:r>
    </w:p>
    <w:p w:rsidR="00EC314C" w:rsidRDefault="00EC314C">
      <w:pPr>
        <w:pStyle w:val="ConsPlusNonformat"/>
        <w:jc w:val="both"/>
      </w:pPr>
      <w:r>
        <w:t>и  коммунальных  услуг  по месту жительства (пребывания) в Ханты-Мансийском</w:t>
      </w:r>
    </w:p>
    <w:p w:rsidR="00EC314C" w:rsidRDefault="00EC314C">
      <w:pPr>
        <w:pStyle w:val="ConsPlusNonformat"/>
        <w:jc w:val="both"/>
      </w:pPr>
      <w:r>
        <w:t>автономном   округе   -  Югре  (нужное  подчеркнуть)  выражаю  согласие  на</w:t>
      </w:r>
    </w:p>
    <w:p w:rsidR="00EC314C" w:rsidRDefault="00EC314C">
      <w:pPr>
        <w:pStyle w:val="ConsPlusNonformat"/>
        <w:jc w:val="both"/>
      </w:pPr>
      <w:r>
        <w:t>прекращение их предоставления ___________________________</w:t>
      </w:r>
    </w:p>
    <w:p w:rsidR="00EC314C" w:rsidRDefault="00EC314C">
      <w:pPr>
        <w:pStyle w:val="ConsPlusNonformat"/>
        <w:jc w:val="both"/>
      </w:pPr>
      <w:r>
        <w:t xml:space="preserve">                                      (подпись)</w:t>
      </w:r>
    </w:p>
    <w:p w:rsidR="00EC314C" w:rsidRDefault="00EC314C">
      <w:pPr>
        <w:pStyle w:val="ConsPlusNonformat"/>
        <w:jc w:val="both"/>
      </w:pPr>
    </w:p>
    <w:p w:rsidR="00EC314C" w:rsidRDefault="00EC314C">
      <w:pPr>
        <w:pStyle w:val="ConsPlusNonformat"/>
        <w:jc w:val="both"/>
      </w:pPr>
      <w:r>
        <w:t xml:space="preserve">    3.  Сведения  о  членах семьи, совместно проживающих с заявителем, учет</w:t>
      </w:r>
    </w:p>
    <w:p w:rsidR="00EC314C" w:rsidRDefault="00EC314C">
      <w:pPr>
        <w:pStyle w:val="ConsPlusNonformat"/>
        <w:jc w:val="both"/>
      </w:pPr>
      <w:r>
        <w:t>которых  осуществлен  органом,  уполномоченным  на осуществление функций по</w:t>
      </w:r>
    </w:p>
    <w:p w:rsidR="00EC314C" w:rsidRDefault="00EC314C">
      <w:pPr>
        <w:pStyle w:val="ConsPlusNonformat"/>
        <w:jc w:val="both"/>
      </w:pPr>
      <w:r>
        <w:t>контролю и надзору в сфере миграции:</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1929"/>
        <w:gridCol w:w="2865"/>
      </w:tblGrid>
      <w:tr w:rsidR="00EC314C">
        <w:tc>
          <w:tcPr>
            <w:tcW w:w="567" w:type="dxa"/>
          </w:tcPr>
          <w:p w:rsidR="00EC314C" w:rsidRDefault="00EC314C">
            <w:pPr>
              <w:pStyle w:val="ConsPlusNormal"/>
              <w:jc w:val="center"/>
            </w:pPr>
            <w:r>
              <w:t>N п/п</w:t>
            </w:r>
          </w:p>
        </w:tc>
        <w:tc>
          <w:tcPr>
            <w:tcW w:w="3686" w:type="dxa"/>
          </w:tcPr>
          <w:p w:rsidR="00EC314C" w:rsidRDefault="00EC314C">
            <w:pPr>
              <w:pStyle w:val="ConsPlusNormal"/>
              <w:jc w:val="center"/>
            </w:pPr>
            <w:r>
              <w:t>Ф.И.О.</w:t>
            </w:r>
          </w:p>
        </w:tc>
        <w:tc>
          <w:tcPr>
            <w:tcW w:w="1929" w:type="dxa"/>
          </w:tcPr>
          <w:p w:rsidR="00EC314C" w:rsidRDefault="00EC314C">
            <w:pPr>
              <w:pStyle w:val="ConsPlusNormal"/>
              <w:jc w:val="center"/>
            </w:pPr>
            <w:r>
              <w:t>Дата рождения</w:t>
            </w:r>
          </w:p>
        </w:tc>
        <w:tc>
          <w:tcPr>
            <w:tcW w:w="2865" w:type="dxa"/>
          </w:tcPr>
          <w:p w:rsidR="00EC314C" w:rsidRDefault="00EC314C">
            <w:pPr>
              <w:pStyle w:val="ConsPlusNormal"/>
              <w:jc w:val="center"/>
            </w:pPr>
            <w:r>
              <w:t>Степень родства</w:t>
            </w:r>
          </w:p>
        </w:tc>
      </w:tr>
      <w:tr w:rsidR="00EC314C">
        <w:tc>
          <w:tcPr>
            <w:tcW w:w="567" w:type="dxa"/>
          </w:tcPr>
          <w:p w:rsidR="00EC314C" w:rsidRDefault="00EC314C">
            <w:pPr>
              <w:pStyle w:val="ConsPlusNormal"/>
              <w:jc w:val="center"/>
            </w:pPr>
            <w:r>
              <w:t>1.</w:t>
            </w:r>
          </w:p>
        </w:tc>
        <w:tc>
          <w:tcPr>
            <w:tcW w:w="3686" w:type="dxa"/>
          </w:tcPr>
          <w:p w:rsidR="00EC314C" w:rsidRDefault="00EC314C">
            <w:pPr>
              <w:pStyle w:val="ConsPlusNormal"/>
            </w:pPr>
          </w:p>
        </w:tc>
        <w:tc>
          <w:tcPr>
            <w:tcW w:w="1929" w:type="dxa"/>
          </w:tcPr>
          <w:p w:rsidR="00EC314C" w:rsidRDefault="00EC314C">
            <w:pPr>
              <w:pStyle w:val="ConsPlusNormal"/>
            </w:pPr>
          </w:p>
        </w:tc>
        <w:tc>
          <w:tcPr>
            <w:tcW w:w="2865" w:type="dxa"/>
          </w:tcPr>
          <w:p w:rsidR="00EC314C" w:rsidRDefault="00EC314C">
            <w:pPr>
              <w:pStyle w:val="ConsPlusNormal"/>
            </w:pPr>
          </w:p>
        </w:tc>
      </w:tr>
      <w:tr w:rsidR="00EC314C">
        <w:tc>
          <w:tcPr>
            <w:tcW w:w="567" w:type="dxa"/>
          </w:tcPr>
          <w:p w:rsidR="00EC314C" w:rsidRDefault="00EC314C">
            <w:pPr>
              <w:pStyle w:val="ConsPlusNormal"/>
              <w:jc w:val="center"/>
            </w:pPr>
            <w:r>
              <w:t>2.</w:t>
            </w:r>
          </w:p>
        </w:tc>
        <w:tc>
          <w:tcPr>
            <w:tcW w:w="3686" w:type="dxa"/>
          </w:tcPr>
          <w:p w:rsidR="00EC314C" w:rsidRDefault="00EC314C">
            <w:pPr>
              <w:pStyle w:val="ConsPlusNormal"/>
            </w:pPr>
          </w:p>
        </w:tc>
        <w:tc>
          <w:tcPr>
            <w:tcW w:w="1929" w:type="dxa"/>
          </w:tcPr>
          <w:p w:rsidR="00EC314C" w:rsidRDefault="00EC314C">
            <w:pPr>
              <w:pStyle w:val="ConsPlusNormal"/>
            </w:pPr>
          </w:p>
        </w:tc>
        <w:tc>
          <w:tcPr>
            <w:tcW w:w="2865" w:type="dxa"/>
          </w:tcPr>
          <w:p w:rsidR="00EC314C" w:rsidRDefault="00EC314C">
            <w:pPr>
              <w:pStyle w:val="ConsPlusNormal"/>
            </w:pPr>
          </w:p>
        </w:tc>
      </w:tr>
      <w:tr w:rsidR="00EC314C">
        <w:tc>
          <w:tcPr>
            <w:tcW w:w="567" w:type="dxa"/>
          </w:tcPr>
          <w:p w:rsidR="00EC314C" w:rsidRDefault="00EC314C">
            <w:pPr>
              <w:pStyle w:val="ConsPlusNormal"/>
              <w:jc w:val="center"/>
            </w:pPr>
            <w:r>
              <w:t>3.</w:t>
            </w:r>
          </w:p>
        </w:tc>
        <w:tc>
          <w:tcPr>
            <w:tcW w:w="3686" w:type="dxa"/>
          </w:tcPr>
          <w:p w:rsidR="00EC314C" w:rsidRDefault="00EC314C">
            <w:pPr>
              <w:pStyle w:val="ConsPlusNormal"/>
            </w:pPr>
          </w:p>
        </w:tc>
        <w:tc>
          <w:tcPr>
            <w:tcW w:w="1929" w:type="dxa"/>
          </w:tcPr>
          <w:p w:rsidR="00EC314C" w:rsidRDefault="00EC314C">
            <w:pPr>
              <w:pStyle w:val="ConsPlusNormal"/>
            </w:pPr>
          </w:p>
        </w:tc>
        <w:tc>
          <w:tcPr>
            <w:tcW w:w="2865" w:type="dxa"/>
          </w:tcPr>
          <w:p w:rsidR="00EC314C" w:rsidRDefault="00EC314C">
            <w:pPr>
              <w:pStyle w:val="ConsPlusNormal"/>
            </w:pPr>
          </w:p>
        </w:tc>
      </w:tr>
    </w:tbl>
    <w:p w:rsidR="00EC314C" w:rsidRDefault="00EC314C">
      <w:pPr>
        <w:pStyle w:val="ConsPlusNormal"/>
        <w:jc w:val="both"/>
      </w:pPr>
    </w:p>
    <w:p w:rsidR="00EC314C" w:rsidRDefault="00EC314C">
      <w:pPr>
        <w:pStyle w:val="ConsPlusNormal"/>
        <w:ind w:firstLine="540"/>
        <w:jc w:val="both"/>
      </w:pPr>
      <w:r>
        <w:t>4. К заявлению прилагаю:</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EC314C">
        <w:tc>
          <w:tcPr>
            <w:tcW w:w="624" w:type="dxa"/>
          </w:tcPr>
          <w:p w:rsidR="00EC314C" w:rsidRDefault="00EC314C">
            <w:pPr>
              <w:pStyle w:val="ConsPlusNormal"/>
              <w:jc w:val="center"/>
            </w:pPr>
            <w:r>
              <w:t>N п/п</w:t>
            </w:r>
          </w:p>
        </w:tc>
        <w:tc>
          <w:tcPr>
            <w:tcW w:w="7030" w:type="dxa"/>
          </w:tcPr>
          <w:p w:rsidR="00EC314C" w:rsidRDefault="00EC314C">
            <w:pPr>
              <w:pStyle w:val="ConsPlusNormal"/>
              <w:jc w:val="center"/>
            </w:pPr>
            <w:r>
              <w:t>Перечень документов</w:t>
            </w:r>
          </w:p>
        </w:tc>
        <w:tc>
          <w:tcPr>
            <w:tcW w:w="1417" w:type="dxa"/>
          </w:tcPr>
          <w:p w:rsidR="00EC314C" w:rsidRDefault="00EC314C">
            <w:pPr>
              <w:pStyle w:val="ConsPlusNormal"/>
              <w:jc w:val="center"/>
            </w:pPr>
            <w:r>
              <w:t>Количество листов</w:t>
            </w:r>
          </w:p>
        </w:tc>
      </w:tr>
      <w:tr w:rsidR="00EC314C">
        <w:tc>
          <w:tcPr>
            <w:tcW w:w="624" w:type="dxa"/>
          </w:tcPr>
          <w:p w:rsidR="00EC314C" w:rsidRDefault="00EC314C">
            <w:pPr>
              <w:pStyle w:val="ConsPlusNormal"/>
              <w:jc w:val="center"/>
            </w:pPr>
            <w:r>
              <w:t>1.</w:t>
            </w:r>
          </w:p>
        </w:tc>
        <w:tc>
          <w:tcPr>
            <w:tcW w:w="7030" w:type="dxa"/>
          </w:tcPr>
          <w:p w:rsidR="00EC314C" w:rsidRDefault="00EC314C">
            <w:pPr>
              <w:pStyle w:val="ConsPlusNormal"/>
              <w:jc w:val="both"/>
            </w:pPr>
            <w:r>
              <w:t>удостоверение о праве на льготы</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2.</w:t>
            </w:r>
          </w:p>
        </w:tc>
        <w:tc>
          <w:tcPr>
            <w:tcW w:w="7030" w:type="dxa"/>
          </w:tcPr>
          <w:p w:rsidR="00EC314C" w:rsidRDefault="00EC314C">
            <w:pPr>
              <w:pStyle w:val="ConsPlusNormal"/>
              <w:jc w:val="both"/>
            </w:pPr>
            <w:r>
              <w:t>правоустанавливающий документ на жилое помещение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3.</w:t>
            </w:r>
          </w:p>
        </w:tc>
        <w:tc>
          <w:tcPr>
            <w:tcW w:w="7030" w:type="dxa"/>
          </w:tcPr>
          <w:p w:rsidR="00EC314C" w:rsidRDefault="00EC314C">
            <w:pPr>
              <w:pStyle w:val="ConsPlusNormal"/>
              <w:jc w:val="both"/>
            </w:pPr>
            <w: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 при отсутствии в федеральном реестре инвалидов сведений об инвалидности)</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4.</w:t>
            </w:r>
          </w:p>
        </w:tc>
        <w:tc>
          <w:tcPr>
            <w:tcW w:w="7030" w:type="dxa"/>
          </w:tcPr>
          <w:p w:rsidR="00EC314C" w:rsidRDefault="00EC314C">
            <w:pPr>
              <w:pStyle w:val="ConsPlusNormal"/>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5.</w:t>
            </w:r>
          </w:p>
        </w:tc>
        <w:tc>
          <w:tcPr>
            <w:tcW w:w="7030" w:type="dxa"/>
          </w:tcPr>
          <w:p w:rsidR="00EC314C" w:rsidRDefault="00EC314C">
            <w:pPr>
              <w:pStyle w:val="ConsPlusNormal"/>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6.</w:t>
            </w:r>
          </w:p>
        </w:tc>
        <w:tc>
          <w:tcPr>
            <w:tcW w:w="7030" w:type="dxa"/>
          </w:tcPr>
          <w:p w:rsidR="00EC314C" w:rsidRDefault="00EC314C">
            <w:pPr>
              <w:pStyle w:val="ConsPlusNormal"/>
              <w:jc w:val="both"/>
            </w:pPr>
            <w:r>
              <w:t>документы, подтверждающие факт оплаты сбора и вывоза жидких бытовых отходов</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7.</w:t>
            </w:r>
          </w:p>
        </w:tc>
        <w:tc>
          <w:tcPr>
            <w:tcW w:w="7030" w:type="dxa"/>
          </w:tcPr>
          <w:p w:rsidR="00EC314C" w:rsidRDefault="00EC314C">
            <w:pPr>
              <w:pStyle w:val="ConsPlusNormal"/>
              <w:jc w:val="both"/>
            </w:pPr>
            <w:r>
              <w:t>документы, подтверждающие факт оплаты поставки твердого топлива специализированными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8.</w:t>
            </w:r>
          </w:p>
        </w:tc>
        <w:tc>
          <w:tcPr>
            <w:tcW w:w="7030" w:type="dxa"/>
          </w:tcPr>
          <w:p w:rsidR="00EC314C" w:rsidRDefault="00EC314C">
            <w:pPr>
              <w:pStyle w:val="ConsPlusNormal"/>
              <w:jc w:val="both"/>
            </w:pPr>
            <w:r>
              <w:t>документы, подтверждающие оборудование в установленном порядке жилых помещений электрическими отопительными установками</w:t>
            </w:r>
          </w:p>
        </w:tc>
        <w:tc>
          <w:tcPr>
            <w:tcW w:w="1417" w:type="dxa"/>
          </w:tcPr>
          <w:p w:rsidR="00EC314C" w:rsidRDefault="00EC314C">
            <w:pPr>
              <w:pStyle w:val="ConsPlusNormal"/>
            </w:pPr>
          </w:p>
        </w:tc>
      </w:tr>
      <w:tr w:rsidR="00EC314C">
        <w:tc>
          <w:tcPr>
            <w:tcW w:w="9071" w:type="dxa"/>
            <w:gridSpan w:val="3"/>
          </w:tcPr>
          <w:p w:rsidR="00EC314C" w:rsidRDefault="00EC314C">
            <w:pPr>
              <w:pStyle w:val="ConsPlusNormal"/>
              <w:jc w:val="center"/>
            </w:pPr>
            <w:r>
              <w:t>Сведения и документы, которые подлежат получению в порядке межведомственного информационного взаимодействия (заявитель имеет право представить указанные документы по собственной инициативе)</w:t>
            </w:r>
          </w:p>
        </w:tc>
      </w:tr>
      <w:tr w:rsidR="00EC314C">
        <w:tc>
          <w:tcPr>
            <w:tcW w:w="624" w:type="dxa"/>
          </w:tcPr>
          <w:p w:rsidR="00EC314C" w:rsidRDefault="00EC314C">
            <w:pPr>
              <w:pStyle w:val="ConsPlusNormal"/>
              <w:jc w:val="center"/>
            </w:pPr>
            <w:r>
              <w:t>1.</w:t>
            </w:r>
          </w:p>
        </w:tc>
        <w:tc>
          <w:tcPr>
            <w:tcW w:w="7030" w:type="dxa"/>
          </w:tcPr>
          <w:p w:rsidR="00EC314C" w:rsidRDefault="00EC314C">
            <w:pPr>
              <w:pStyle w:val="ConsPlusNormal"/>
              <w:jc w:val="both"/>
            </w:pPr>
            <w:r>
              <w:t>о лицах, проживающих совместно с заявителем</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2.</w:t>
            </w:r>
          </w:p>
        </w:tc>
        <w:tc>
          <w:tcPr>
            <w:tcW w:w="7030" w:type="dxa"/>
          </w:tcPr>
          <w:p w:rsidR="00EC314C" w:rsidRDefault="00EC314C">
            <w:pPr>
              <w:pStyle w:val="ConsPlusNormal"/>
              <w:jc w:val="both"/>
            </w:pPr>
            <w:r>
              <w:t>выписка из Единого государственного реестра недвижимости о правах</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3.</w:t>
            </w:r>
          </w:p>
        </w:tc>
        <w:tc>
          <w:tcPr>
            <w:tcW w:w="7030" w:type="dxa"/>
          </w:tcPr>
          <w:p w:rsidR="00EC314C" w:rsidRDefault="00EC314C">
            <w:pPr>
              <w:pStyle w:val="ConsPlusNormal"/>
              <w:jc w:val="both"/>
            </w:pPr>
            <w:r>
              <w:t>о характеристиках жилого помещения (в том числе виде топлива, используемого для отопления жилого помещения)</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4.</w:t>
            </w:r>
          </w:p>
        </w:tc>
        <w:tc>
          <w:tcPr>
            <w:tcW w:w="7030" w:type="dxa"/>
          </w:tcPr>
          <w:p w:rsidR="00EC314C" w:rsidRDefault="00EC314C">
            <w:pPr>
              <w:pStyle w:val="ConsPlusNormal"/>
              <w:jc w:val="both"/>
            </w:pPr>
            <w:r>
              <w:t>об инвалидности, содержащиеся в федеральном реестре инвалидов</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5.</w:t>
            </w:r>
          </w:p>
        </w:tc>
        <w:tc>
          <w:tcPr>
            <w:tcW w:w="7030" w:type="dxa"/>
          </w:tcPr>
          <w:p w:rsidR="00EC314C" w:rsidRDefault="00EC314C">
            <w:pPr>
              <w:pStyle w:val="ConsPlusNormal"/>
              <w:jc w:val="both"/>
            </w:pPr>
            <w:r>
              <w:t>сведения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6.</w:t>
            </w:r>
          </w:p>
        </w:tc>
        <w:tc>
          <w:tcPr>
            <w:tcW w:w="7030" w:type="dxa"/>
          </w:tcPr>
          <w:p w:rsidR="00EC314C" w:rsidRDefault="00EC314C">
            <w:pPr>
              <w:pStyle w:val="ConsPlusNormal"/>
              <w:jc w:val="both"/>
            </w:pPr>
            <w:r>
              <w:t>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w:t>
            </w:r>
          </w:p>
        </w:tc>
        <w:tc>
          <w:tcPr>
            <w:tcW w:w="1417" w:type="dxa"/>
          </w:tcPr>
          <w:p w:rsidR="00EC314C" w:rsidRDefault="00EC314C">
            <w:pPr>
              <w:pStyle w:val="ConsPlusNormal"/>
            </w:pPr>
          </w:p>
        </w:tc>
      </w:tr>
      <w:tr w:rsidR="00EC314C">
        <w:tc>
          <w:tcPr>
            <w:tcW w:w="624" w:type="dxa"/>
          </w:tcPr>
          <w:p w:rsidR="00EC314C" w:rsidRDefault="00EC314C">
            <w:pPr>
              <w:pStyle w:val="ConsPlusNormal"/>
              <w:jc w:val="center"/>
            </w:pPr>
            <w:r>
              <w:t>7.</w:t>
            </w:r>
          </w:p>
        </w:tc>
        <w:tc>
          <w:tcPr>
            <w:tcW w:w="7030" w:type="dxa"/>
          </w:tcPr>
          <w:p w:rsidR="00EC314C" w:rsidRDefault="00EC314C">
            <w:pPr>
              <w:pStyle w:val="ConsPlusNormal"/>
              <w:jc w:val="both"/>
            </w:pPr>
            <w:r>
              <w:t>о действительности документов, подтверждающих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w:t>
            </w:r>
          </w:p>
        </w:tc>
        <w:tc>
          <w:tcPr>
            <w:tcW w:w="1417" w:type="dxa"/>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5.  Организация, осуществляющая начисление платежей по оплате расходов,</w:t>
      </w:r>
    </w:p>
    <w:p w:rsidR="00EC314C" w:rsidRDefault="00EC314C">
      <w:pPr>
        <w:pStyle w:val="ConsPlusNonformat"/>
        <w:jc w:val="both"/>
      </w:pPr>
      <w:r>
        <w:t>связанных  с  жилищно-коммунальными  услугами, начисление и прием взноса на</w:t>
      </w:r>
    </w:p>
    <w:p w:rsidR="00EC314C" w:rsidRDefault="00EC314C">
      <w:pPr>
        <w:pStyle w:val="ConsPlusNonformat"/>
        <w:jc w:val="both"/>
      </w:pPr>
      <w:r>
        <w:t>капитальный ремонт ________________________________________________________</w:t>
      </w:r>
    </w:p>
    <w:p w:rsidR="00EC314C" w:rsidRDefault="00EC314C">
      <w:pPr>
        <w:pStyle w:val="ConsPlusNonformat"/>
        <w:jc w:val="both"/>
      </w:pPr>
    </w:p>
    <w:p w:rsidR="00EC314C" w:rsidRDefault="00EC314C">
      <w:pPr>
        <w:pStyle w:val="ConsPlusNonformat"/>
        <w:jc w:val="both"/>
      </w:pPr>
      <w:r>
        <w:t xml:space="preserve">    Прошу перечислять причитающиеся мне суммы:</w:t>
      </w:r>
    </w:p>
    <w:p w:rsidR="00EC314C" w:rsidRDefault="00EC314C">
      <w:pPr>
        <w:pStyle w:val="ConsPlusNonformat"/>
        <w:jc w:val="both"/>
      </w:pPr>
    </w:p>
    <w:p w:rsidR="00EC314C" w:rsidRDefault="00EC314C">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 счет N:</w:t>
      </w:r>
    </w:p>
    <w:p w:rsidR="00EC314C" w:rsidRDefault="00EC314C">
      <w:pPr>
        <w:pStyle w:val="ConsPlusNormal"/>
        <w:jc w:val="both"/>
      </w:pPr>
    </w:p>
    <w:p w:rsidR="00EC314C" w:rsidRDefault="00EC314C">
      <w:pPr>
        <w:pStyle w:val="ConsPlusNormal"/>
        <w:sectPr w:rsidR="00EC314C" w:rsidSect="00C854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tblGrid>
      <w:tr w:rsidR="00EC314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c>
          <w:tcPr>
            <w:tcW w:w="495" w:type="dxa"/>
            <w:tcBorders>
              <w:top w:val="single" w:sz="4" w:space="0" w:color="auto"/>
              <w:bottom w:val="single" w:sz="4" w:space="0" w:color="auto"/>
            </w:tcBorders>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номер счета, открытый в кредитном учреждении</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(наименование кредитного учреждения, филиала кредитного учреждения)</w:t>
      </w:r>
    </w:p>
    <w:p w:rsidR="00EC314C" w:rsidRDefault="00EC314C">
      <w:pPr>
        <w:pStyle w:val="ConsPlusNonformat"/>
        <w:jc w:val="both"/>
      </w:pPr>
    </w:p>
    <w:p w:rsidR="00EC314C" w:rsidRDefault="00EC314C">
      <w:pPr>
        <w:pStyle w:val="ConsPlusNonformat"/>
        <w:jc w:val="both"/>
      </w:pPr>
      <w:r>
        <w:t>через отделение федеральной почтовой связи</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(N филиала почтового отделения)</w:t>
      </w:r>
    </w:p>
    <w:p w:rsidR="00EC314C" w:rsidRDefault="00EC314C">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доставкой на дом по адресу: __________________________________________</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кассу почтового отделения</w:t>
      </w:r>
    </w:p>
    <w:p w:rsidR="00EC314C" w:rsidRDefault="00EC314C">
      <w:pPr>
        <w:pStyle w:val="ConsPlusNonformat"/>
        <w:jc w:val="both"/>
      </w:pPr>
    </w:p>
    <w:p w:rsidR="00EC314C" w:rsidRDefault="00EC314C">
      <w:pPr>
        <w:pStyle w:val="ConsPlusNonformat"/>
        <w:jc w:val="both"/>
      </w:pPr>
      <w:r>
        <w:t xml:space="preserve">    - Я, нижеподписавшийся _______________________________________________,</w:t>
      </w:r>
    </w:p>
    <w:p w:rsidR="00EC314C" w:rsidRDefault="00EC314C">
      <w:pPr>
        <w:pStyle w:val="ConsPlusNonformat"/>
        <w:jc w:val="both"/>
      </w:pPr>
      <w:r>
        <w:t>подтверждаю,  что  вся  представленная  информация  является  достоверной и</w:t>
      </w:r>
    </w:p>
    <w:p w:rsidR="00EC314C" w:rsidRDefault="00EC314C">
      <w:pPr>
        <w:pStyle w:val="ConsPlusNonformat"/>
        <w:jc w:val="both"/>
      </w:pPr>
      <w:r>
        <w:t>точной.  Обязуюсь своевременно, в течение 15 календарных дней, сообщить обо</w:t>
      </w:r>
    </w:p>
    <w:p w:rsidR="00EC314C" w:rsidRDefault="00EC314C">
      <w:pPr>
        <w:pStyle w:val="ConsPlusNonformat"/>
        <w:jc w:val="both"/>
      </w:pPr>
      <w:r>
        <w:t>всех  обстоятельствах,  влияющих на предоставление мер социальной поддержки</w:t>
      </w:r>
    </w:p>
    <w:p w:rsidR="00EC314C" w:rsidRDefault="00EC314C">
      <w:pPr>
        <w:pStyle w:val="ConsPlusNonformat"/>
        <w:jc w:val="both"/>
      </w:pPr>
      <w:r>
        <w:t>(изменение  состава  семьи, места жительства, смена места жительства, в том</w:t>
      </w:r>
    </w:p>
    <w:p w:rsidR="00EC314C" w:rsidRDefault="00EC314C">
      <w:pPr>
        <w:pStyle w:val="ConsPlusNonformat"/>
        <w:jc w:val="both"/>
      </w:pPr>
      <w:r>
        <w:t>числе выезд за пределы автономного округа и другое).</w:t>
      </w:r>
    </w:p>
    <w:p w:rsidR="00EC314C" w:rsidRDefault="00EC314C">
      <w:pPr>
        <w:pStyle w:val="ConsPlusNonformat"/>
        <w:jc w:val="both"/>
      </w:pPr>
    </w:p>
    <w:p w:rsidR="00EC314C" w:rsidRDefault="00EC314C">
      <w:pPr>
        <w:pStyle w:val="ConsPlusNormal"/>
        <w:sectPr w:rsidR="00EC314C">
          <w:pgSz w:w="16838" w:h="11905" w:orient="landscape"/>
          <w:pgMar w:top="1701" w:right="1134" w:bottom="850" w:left="1134" w:header="0" w:footer="0" w:gutter="0"/>
          <w:cols w:space="720"/>
          <w:titlePg/>
        </w:sectPr>
      </w:pPr>
    </w:p>
    <w:p w:rsidR="00EC314C" w:rsidRDefault="00EC314C">
      <w:pPr>
        <w:pStyle w:val="ConsPlusNonformat"/>
        <w:jc w:val="both"/>
      </w:pPr>
      <w:r>
        <w:t xml:space="preserve">    - Я несу ответственность в соответствии с действующим законодательством</w:t>
      </w:r>
    </w:p>
    <w:p w:rsidR="00EC314C" w:rsidRDefault="00EC314C">
      <w:pPr>
        <w:pStyle w:val="ConsPlusNonformat"/>
        <w:jc w:val="both"/>
      </w:pPr>
      <w:r>
        <w:t>Российской   Федерации  за  предоставление  заведомо  ложных  или  неполных</w:t>
      </w:r>
    </w:p>
    <w:p w:rsidR="00EC314C" w:rsidRDefault="00EC314C">
      <w:pPr>
        <w:pStyle w:val="ConsPlusNonformat"/>
        <w:jc w:val="both"/>
      </w:pPr>
      <w:r>
        <w:t>сведений,  которые  могут послужить поводом для прекращения назначенных мер</w:t>
      </w:r>
    </w:p>
    <w:p w:rsidR="00EC314C" w:rsidRDefault="00EC314C">
      <w:pPr>
        <w:pStyle w:val="ConsPlusNonformat"/>
        <w:jc w:val="both"/>
      </w:pPr>
      <w:r>
        <w:t>социальной поддержки.</w:t>
      </w:r>
    </w:p>
    <w:p w:rsidR="00EC314C" w:rsidRDefault="00EC314C">
      <w:pPr>
        <w:pStyle w:val="ConsPlusNonformat"/>
        <w:jc w:val="both"/>
      </w:pPr>
    </w:p>
    <w:p w:rsidR="00EC314C" w:rsidRDefault="00EC314C">
      <w:pPr>
        <w:pStyle w:val="ConsPlusNonformat"/>
        <w:jc w:val="both"/>
      </w:pPr>
      <w:r>
        <w:t xml:space="preserve">    -  Выражаю  согласие  на  необходимое  использование  моих персональных</w:t>
      </w:r>
    </w:p>
    <w:p w:rsidR="00EC314C" w:rsidRDefault="00EC314C">
      <w:pPr>
        <w:pStyle w:val="ConsPlusNonformat"/>
        <w:jc w:val="both"/>
      </w:pPr>
      <w:r>
        <w:t xml:space="preserve">данных  в  соответствии с Федеральным </w:t>
      </w:r>
      <w:hyperlink r:id="rId208">
        <w:r>
          <w:rPr>
            <w:color w:val="0000FF"/>
          </w:rPr>
          <w:t>законом</w:t>
        </w:r>
      </w:hyperlink>
      <w:r>
        <w:t xml:space="preserve"> от 27 июля 2006 года N 152-ФЗ</w:t>
      </w:r>
    </w:p>
    <w:p w:rsidR="00EC314C" w:rsidRDefault="00EC314C">
      <w:pPr>
        <w:pStyle w:val="ConsPlusNonformat"/>
        <w:jc w:val="both"/>
      </w:pPr>
      <w:r>
        <w:t>"О персональных данных", в том числе в информационных системах.</w:t>
      </w:r>
    </w:p>
    <w:p w:rsidR="00EC314C" w:rsidRDefault="00EC314C">
      <w:pPr>
        <w:pStyle w:val="ConsPlusNonformat"/>
        <w:jc w:val="both"/>
      </w:pPr>
    </w:p>
    <w:p w:rsidR="00EC314C" w:rsidRDefault="00EC314C">
      <w:pPr>
        <w:pStyle w:val="ConsPlusNonformat"/>
        <w:jc w:val="both"/>
      </w:pPr>
      <w:r>
        <w:t>"____" ______________ 20___ г.      Подпись заявителя 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408"/>
        <w:gridCol w:w="2344"/>
        <w:gridCol w:w="2680"/>
      </w:tblGrid>
      <w:tr w:rsidR="00EC314C">
        <w:tc>
          <w:tcPr>
            <w:tcW w:w="2640" w:type="dxa"/>
          </w:tcPr>
          <w:p w:rsidR="00EC314C" w:rsidRDefault="00EC314C">
            <w:pPr>
              <w:pStyle w:val="ConsPlusNormal"/>
              <w:jc w:val="center"/>
            </w:pPr>
            <w:r>
              <w:t>Регистрационный номер</w:t>
            </w:r>
          </w:p>
        </w:tc>
        <w:tc>
          <w:tcPr>
            <w:tcW w:w="1408" w:type="dxa"/>
          </w:tcPr>
          <w:p w:rsidR="00EC314C" w:rsidRDefault="00EC314C">
            <w:pPr>
              <w:pStyle w:val="ConsPlusNormal"/>
              <w:jc w:val="center"/>
            </w:pPr>
            <w:r>
              <w:t>Дата приема</w:t>
            </w:r>
          </w:p>
        </w:tc>
        <w:tc>
          <w:tcPr>
            <w:tcW w:w="2344" w:type="dxa"/>
          </w:tcPr>
          <w:p w:rsidR="00EC314C" w:rsidRDefault="00EC314C">
            <w:pPr>
              <w:pStyle w:val="ConsPlusNormal"/>
              <w:jc w:val="center"/>
            </w:pPr>
            <w:r>
              <w:t>Подпись специалиста</w:t>
            </w:r>
          </w:p>
        </w:tc>
        <w:tc>
          <w:tcPr>
            <w:tcW w:w="2680" w:type="dxa"/>
          </w:tcPr>
          <w:p w:rsidR="00EC314C" w:rsidRDefault="00EC314C">
            <w:pPr>
              <w:pStyle w:val="ConsPlusNormal"/>
              <w:jc w:val="center"/>
            </w:pPr>
            <w:r>
              <w:t>Расшифровка подписи</w:t>
            </w:r>
          </w:p>
        </w:tc>
      </w:tr>
      <w:tr w:rsidR="00EC314C">
        <w:tc>
          <w:tcPr>
            <w:tcW w:w="2640" w:type="dxa"/>
          </w:tcPr>
          <w:p w:rsidR="00EC314C" w:rsidRDefault="00EC314C">
            <w:pPr>
              <w:pStyle w:val="ConsPlusNormal"/>
            </w:pPr>
          </w:p>
        </w:tc>
        <w:tc>
          <w:tcPr>
            <w:tcW w:w="1408" w:type="dxa"/>
          </w:tcPr>
          <w:p w:rsidR="00EC314C" w:rsidRDefault="00EC314C">
            <w:pPr>
              <w:pStyle w:val="ConsPlusNormal"/>
            </w:pPr>
          </w:p>
        </w:tc>
        <w:tc>
          <w:tcPr>
            <w:tcW w:w="2344" w:type="dxa"/>
          </w:tcPr>
          <w:p w:rsidR="00EC314C" w:rsidRDefault="00EC314C">
            <w:pPr>
              <w:pStyle w:val="ConsPlusNormal"/>
            </w:pPr>
          </w:p>
        </w:tc>
        <w:tc>
          <w:tcPr>
            <w:tcW w:w="2680" w:type="dxa"/>
          </w:tcPr>
          <w:p w:rsidR="00EC314C" w:rsidRDefault="00EC314C">
            <w:pPr>
              <w:pStyle w:val="ConsPlusNormal"/>
            </w:pPr>
          </w:p>
        </w:tc>
      </w:tr>
    </w:tbl>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 xml:space="preserve">    Расписка о принятии документов (выдается на руки заявителю)</w:t>
      </w:r>
    </w:p>
    <w:p w:rsidR="00EC314C" w:rsidRDefault="00EC314C">
      <w:pPr>
        <w:pStyle w:val="ConsPlusNonformat"/>
        <w:jc w:val="both"/>
      </w:pPr>
    </w:p>
    <w:p w:rsidR="00EC314C" w:rsidRDefault="00EC314C">
      <w:pPr>
        <w:pStyle w:val="ConsPlusNonformat"/>
        <w:jc w:val="both"/>
      </w:pPr>
      <w:r>
        <w:t>Документы на предоставление государственной услуги приняты</w:t>
      </w:r>
    </w:p>
    <w:p w:rsidR="00EC314C" w:rsidRDefault="00EC314C">
      <w:pPr>
        <w:pStyle w:val="ConsPlusNonformat"/>
        <w:jc w:val="both"/>
      </w:pPr>
      <w:r>
        <w:t>"_____" _________________ 20____ г.</w:t>
      </w:r>
    </w:p>
    <w:p w:rsidR="00EC314C" w:rsidRDefault="00EC314C">
      <w:pPr>
        <w:pStyle w:val="ConsPlusNonformat"/>
        <w:jc w:val="both"/>
      </w:pPr>
    </w:p>
    <w:p w:rsidR="00EC314C" w:rsidRDefault="00EC314C">
      <w:pPr>
        <w:pStyle w:val="ConsPlusNonformat"/>
        <w:jc w:val="both"/>
      </w:pPr>
      <w:r>
        <w:t>Подпись специалиста __________ Расшифровка подписи ______________________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rmal"/>
        <w:jc w:val="right"/>
        <w:outlineLvl w:val="1"/>
      </w:pPr>
      <w:r>
        <w:t>Приложение 9</w:t>
      </w:r>
    </w:p>
    <w:p w:rsidR="00EC314C" w:rsidRDefault="00EC314C">
      <w:pPr>
        <w:pStyle w:val="ConsPlusNormal"/>
        <w:jc w:val="right"/>
      </w:pPr>
      <w:r>
        <w:t>к административному регламенту</w:t>
      </w:r>
    </w:p>
    <w:p w:rsidR="00EC314C" w:rsidRDefault="00EC314C">
      <w:pPr>
        <w:pStyle w:val="ConsPlusNormal"/>
        <w:jc w:val="right"/>
      </w:pPr>
      <w:r>
        <w:t>предоставления государственной услуги</w:t>
      </w:r>
    </w:p>
    <w:p w:rsidR="00EC314C" w:rsidRDefault="00EC314C">
      <w:pPr>
        <w:pStyle w:val="ConsPlusNormal"/>
        <w:jc w:val="right"/>
      </w:pPr>
      <w:r>
        <w:t>по социальной поддержке инвалидов</w:t>
      </w:r>
    </w:p>
    <w:p w:rsidR="00EC314C" w:rsidRDefault="00EC31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C31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14C" w:rsidRDefault="00EC31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14C" w:rsidRDefault="00EC314C">
            <w:pPr>
              <w:pStyle w:val="ConsPlusNormal"/>
              <w:jc w:val="center"/>
            </w:pPr>
            <w:r>
              <w:rPr>
                <w:color w:val="392C69"/>
              </w:rPr>
              <w:t>Список изменяющих документов</w:t>
            </w:r>
          </w:p>
          <w:p w:rsidR="00EC314C" w:rsidRDefault="00EC314C">
            <w:pPr>
              <w:pStyle w:val="ConsPlusNormal"/>
              <w:jc w:val="center"/>
            </w:pPr>
            <w:r>
              <w:rPr>
                <w:color w:val="392C69"/>
              </w:rPr>
              <w:t xml:space="preserve">(в ред. </w:t>
            </w:r>
            <w:hyperlink r:id="rId209">
              <w:r>
                <w:rPr>
                  <w:color w:val="0000FF"/>
                </w:rPr>
                <w:t>приказа</w:t>
              </w:r>
            </w:hyperlink>
            <w:r>
              <w:rPr>
                <w:color w:val="392C69"/>
              </w:rPr>
              <w:t xml:space="preserve"> Департамента социального развития ХМАО - Югры</w:t>
            </w:r>
          </w:p>
          <w:p w:rsidR="00EC314C" w:rsidRDefault="00EC314C">
            <w:pPr>
              <w:pStyle w:val="ConsPlusNormal"/>
              <w:jc w:val="center"/>
            </w:pPr>
            <w:r>
              <w:rPr>
                <w:color w:val="392C69"/>
              </w:rPr>
              <w:t>от 23.06.2023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Руководителю отдела Агентства</w:t>
      </w:r>
    </w:p>
    <w:p w:rsidR="00EC314C" w:rsidRDefault="00EC314C">
      <w:pPr>
        <w:pStyle w:val="ConsPlusNonformat"/>
        <w:jc w:val="both"/>
      </w:pPr>
      <w:r>
        <w:t xml:space="preserve">                                         социального благополучия населения</w:t>
      </w:r>
    </w:p>
    <w:p w:rsidR="00EC314C" w:rsidRDefault="00EC314C">
      <w:pPr>
        <w:pStyle w:val="ConsPlusNonformat"/>
        <w:jc w:val="both"/>
      </w:pPr>
      <w:r>
        <w:t xml:space="preserve">                                         __________________________________</w:t>
      </w:r>
    </w:p>
    <w:p w:rsidR="00EC314C" w:rsidRDefault="00EC314C">
      <w:pPr>
        <w:pStyle w:val="ConsPlusNonformat"/>
        <w:jc w:val="both"/>
      </w:pPr>
      <w:r>
        <w:t xml:space="preserve">                                         __________________________________</w:t>
      </w:r>
    </w:p>
    <w:p w:rsidR="00EC314C" w:rsidRDefault="00EC314C">
      <w:pPr>
        <w:pStyle w:val="ConsPlusNonformat"/>
        <w:jc w:val="both"/>
      </w:pPr>
    </w:p>
    <w:p w:rsidR="00EC314C" w:rsidRDefault="00EC314C">
      <w:pPr>
        <w:pStyle w:val="ConsPlusNonformat"/>
        <w:jc w:val="both"/>
      </w:pPr>
      <w:bookmarkStart w:id="22" w:name="P1428"/>
      <w:bookmarkEnd w:id="22"/>
      <w:r>
        <w:t xml:space="preserve">                                 ЗАЯВЛЕНИЕ</w:t>
      </w:r>
    </w:p>
    <w:p w:rsidR="00EC314C" w:rsidRDefault="00EC314C">
      <w:pPr>
        <w:pStyle w:val="ConsPlusNonformat"/>
        <w:jc w:val="both"/>
      </w:pPr>
      <w:r>
        <w:t xml:space="preserve">            о прекращении, возобновлении ранее приостановленной</w:t>
      </w:r>
    </w:p>
    <w:p w:rsidR="00EC314C" w:rsidRDefault="00EC314C">
      <w:pPr>
        <w:pStyle w:val="ConsPlusNonformat"/>
        <w:jc w:val="both"/>
      </w:pPr>
      <w:r>
        <w:t xml:space="preserve">        государственной услуги, перерасчете, удержании (возмещении)</w:t>
      </w:r>
    </w:p>
    <w:p w:rsidR="00EC314C" w:rsidRDefault="00EC314C">
      <w:pPr>
        <w:pStyle w:val="ConsPlusNonformat"/>
        <w:jc w:val="both"/>
      </w:pPr>
      <w:r>
        <w:t xml:space="preserve">       излишне выплаченных сумм, смене способа получения, изменении</w:t>
      </w:r>
    </w:p>
    <w:p w:rsidR="00EC314C" w:rsidRDefault="00EC314C">
      <w:pPr>
        <w:pStyle w:val="ConsPlusNonformat"/>
        <w:jc w:val="both"/>
      </w:pPr>
      <w:r>
        <w:t xml:space="preserve">         лицевого счета для перечисления сумм (нужное подчеркнуть)</w:t>
      </w:r>
    </w:p>
    <w:p w:rsidR="00EC314C" w:rsidRDefault="00EC314C">
      <w:pPr>
        <w:pStyle w:val="ConsPlusNonformat"/>
        <w:jc w:val="both"/>
      </w:pPr>
    </w:p>
    <w:p w:rsidR="00EC314C" w:rsidRDefault="00EC314C">
      <w:pPr>
        <w:pStyle w:val="ConsPlusNonformat"/>
        <w:jc w:val="both"/>
      </w:pPr>
      <w:r>
        <w:t xml:space="preserve">    1. Ф.И.О. получателя __________________________________________________</w:t>
      </w:r>
    </w:p>
    <w:p w:rsidR="00EC314C" w:rsidRDefault="00EC314C">
      <w:pPr>
        <w:pStyle w:val="ConsPlusNonformat"/>
        <w:jc w:val="both"/>
      </w:pPr>
      <w:r>
        <w:t xml:space="preserve">    Адрес ___________________________________________ телефон _____________</w:t>
      </w:r>
    </w:p>
    <w:p w:rsidR="00EC314C" w:rsidRDefault="00EC314C">
      <w:pPr>
        <w:pStyle w:val="ConsPlusNonformat"/>
        <w:jc w:val="both"/>
      </w:pPr>
      <w:r>
        <w:t xml:space="preserve">    документ,  удостоверяющий личность и содержащий указание на гражданство</w:t>
      </w:r>
    </w:p>
    <w:p w:rsidR="00EC314C" w:rsidRDefault="00EC314C">
      <w:pPr>
        <w:pStyle w:val="ConsPlusNonformat"/>
        <w:jc w:val="both"/>
      </w:pPr>
      <w:r>
        <w:t>Российской   Федерации,   в  соответствии  с  законодательством  Российской</w:t>
      </w:r>
    </w:p>
    <w:p w:rsidR="00EC314C" w:rsidRDefault="00EC314C">
      <w:pPr>
        <w:pStyle w:val="ConsPlusNonformat"/>
        <w:jc w:val="both"/>
      </w:pPr>
      <w:r>
        <w:t>Федерации _________________________________________________________________</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1359"/>
        <w:gridCol w:w="1247"/>
        <w:gridCol w:w="3061"/>
      </w:tblGrid>
      <w:tr w:rsidR="00EC314C">
        <w:tc>
          <w:tcPr>
            <w:tcW w:w="1134" w:type="dxa"/>
          </w:tcPr>
          <w:p w:rsidR="00EC314C" w:rsidRDefault="00EC314C">
            <w:pPr>
              <w:pStyle w:val="ConsPlusNormal"/>
            </w:pPr>
            <w:r>
              <w:t>Серия</w:t>
            </w:r>
          </w:p>
        </w:tc>
        <w:tc>
          <w:tcPr>
            <w:tcW w:w="1134" w:type="dxa"/>
          </w:tcPr>
          <w:p w:rsidR="00EC314C" w:rsidRDefault="00EC314C">
            <w:pPr>
              <w:pStyle w:val="ConsPlusNormal"/>
            </w:pPr>
          </w:p>
        </w:tc>
        <w:tc>
          <w:tcPr>
            <w:tcW w:w="1134" w:type="dxa"/>
          </w:tcPr>
          <w:p w:rsidR="00EC314C" w:rsidRDefault="00EC314C">
            <w:pPr>
              <w:pStyle w:val="ConsPlusNormal"/>
            </w:pPr>
            <w:r>
              <w:t>Номер</w:t>
            </w:r>
          </w:p>
        </w:tc>
        <w:tc>
          <w:tcPr>
            <w:tcW w:w="1359" w:type="dxa"/>
          </w:tcPr>
          <w:p w:rsidR="00EC314C" w:rsidRDefault="00EC314C">
            <w:pPr>
              <w:pStyle w:val="ConsPlusNormal"/>
            </w:pPr>
          </w:p>
        </w:tc>
        <w:tc>
          <w:tcPr>
            <w:tcW w:w="1247" w:type="dxa"/>
          </w:tcPr>
          <w:p w:rsidR="00EC314C" w:rsidRDefault="00EC314C">
            <w:pPr>
              <w:pStyle w:val="ConsPlusNormal"/>
            </w:pPr>
            <w:r>
              <w:t>Дата выдачи</w:t>
            </w:r>
          </w:p>
        </w:tc>
        <w:tc>
          <w:tcPr>
            <w:tcW w:w="3061" w:type="dxa"/>
          </w:tcPr>
          <w:p w:rsidR="00EC314C" w:rsidRDefault="00EC314C">
            <w:pPr>
              <w:pStyle w:val="ConsPlusNormal"/>
            </w:pPr>
          </w:p>
        </w:tc>
      </w:tr>
      <w:tr w:rsidR="00EC314C">
        <w:tc>
          <w:tcPr>
            <w:tcW w:w="9069" w:type="dxa"/>
            <w:gridSpan w:val="6"/>
          </w:tcPr>
          <w:p w:rsidR="00EC314C" w:rsidRDefault="00EC314C">
            <w:pPr>
              <w:pStyle w:val="ConsPlusNormal"/>
            </w:pPr>
            <w:r>
              <w:t>Кем выдан:</w:t>
            </w:r>
          </w:p>
        </w:tc>
      </w:tr>
    </w:tbl>
    <w:p w:rsidR="00EC314C" w:rsidRDefault="00EC314C">
      <w:pPr>
        <w:pStyle w:val="ConsPlusNormal"/>
        <w:jc w:val="both"/>
      </w:pPr>
    </w:p>
    <w:p w:rsidR="00EC314C" w:rsidRDefault="00EC314C">
      <w:pPr>
        <w:pStyle w:val="ConsPlusNonformat"/>
        <w:jc w:val="both"/>
      </w:pPr>
      <w:r>
        <w:t xml:space="preserve">    2. Законный представитель: ____________________________________________</w:t>
      </w:r>
    </w:p>
    <w:p w:rsidR="00EC314C" w:rsidRDefault="00EC314C">
      <w:pPr>
        <w:pStyle w:val="ConsPlusNonformat"/>
        <w:jc w:val="both"/>
      </w:pPr>
      <w:r>
        <w:t xml:space="preserve">                                                   (фамилия, имя, отчество)</w:t>
      </w:r>
    </w:p>
    <w:p w:rsidR="00EC314C" w:rsidRDefault="00EC314C">
      <w:pPr>
        <w:pStyle w:val="ConsPlusNonformat"/>
        <w:jc w:val="both"/>
      </w:pPr>
      <w:r>
        <w:t xml:space="preserve">    3. Перечень представленных документов:</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83"/>
        <w:gridCol w:w="1020"/>
      </w:tblGrid>
      <w:tr w:rsidR="00EC314C">
        <w:tc>
          <w:tcPr>
            <w:tcW w:w="567" w:type="dxa"/>
          </w:tcPr>
          <w:p w:rsidR="00EC314C" w:rsidRDefault="00EC314C">
            <w:pPr>
              <w:pStyle w:val="ConsPlusNormal"/>
              <w:jc w:val="center"/>
            </w:pPr>
            <w:r>
              <w:t>N п/п</w:t>
            </w:r>
          </w:p>
        </w:tc>
        <w:tc>
          <w:tcPr>
            <w:tcW w:w="7483" w:type="dxa"/>
          </w:tcPr>
          <w:p w:rsidR="00EC314C" w:rsidRDefault="00EC314C">
            <w:pPr>
              <w:pStyle w:val="ConsPlusNormal"/>
              <w:jc w:val="center"/>
            </w:pPr>
            <w:r>
              <w:t>Перечень документов</w:t>
            </w:r>
          </w:p>
        </w:tc>
        <w:tc>
          <w:tcPr>
            <w:tcW w:w="1020" w:type="dxa"/>
          </w:tcPr>
          <w:p w:rsidR="00EC314C" w:rsidRDefault="00EC314C">
            <w:pPr>
              <w:pStyle w:val="ConsPlusNormal"/>
              <w:jc w:val="center"/>
            </w:pPr>
            <w:r>
              <w:t>Количество листов</w:t>
            </w:r>
          </w:p>
        </w:tc>
      </w:tr>
      <w:tr w:rsidR="00EC314C">
        <w:tc>
          <w:tcPr>
            <w:tcW w:w="567" w:type="dxa"/>
          </w:tcPr>
          <w:p w:rsidR="00EC314C" w:rsidRDefault="00EC314C">
            <w:pPr>
              <w:pStyle w:val="ConsPlusNormal"/>
              <w:jc w:val="center"/>
            </w:pPr>
            <w:r>
              <w:t>1</w:t>
            </w:r>
          </w:p>
        </w:tc>
        <w:tc>
          <w:tcPr>
            <w:tcW w:w="7483" w:type="dxa"/>
          </w:tcPr>
          <w:p w:rsidR="00EC314C" w:rsidRDefault="00EC314C">
            <w:pPr>
              <w:pStyle w:val="ConsPlusNormal"/>
            </w:pP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2</w:t>
            </w:r>
          </w:p>
        </w:tc>
        <w:tc>
          <w:tcPr>
            <w:tcW w:w="7483" w:type="dxa"/>
          </w:tcPr>
          <w:p w:rsidR="00EC314C" w:rsidRDefault="00EC314C">
            <w:pPr>
              <w:pStyle w:val="ConsPlusNormal"/>
            </w:pPr>
          </w:p>
        </w:tc>
        <w:tc>
          <w:tcPr>
            <w:tcW w:w="1020" w:type="dxa"/>
          </w:tcPr>
          <w:p w:rsidR="00EC314C" w:rsidRDefault="00EC314C">
            <w:pPr>
              <w:pStyle w:val="ConsPlusNormal"/>
            </w:pPr>
          </w:p>
        </w:tc>
      </w:tr>
      <w:tr w:rsidR="00EC314C">
        <w:tc>
          <w:tcPr>
            <w:tcW w:w="567" w:type="dxa"/>
          </w:tcPr>
          <w:p w:rsidR="00EC314C" w:rsidRDefault="00EC314C">
            <w:pPr>
              <w:pStyle w:val="ConsPlusNormal"/>
              <w:jc w:val="center"/>
            </w:pPr>
            <w:r>
              <w:t>3</w:t>
            </w:r>
          </w:p>
        </w:tc>
        <w:tc>
          <w:tcPr>
            <w:tcW w:w="7483" w:type="dxa"/>
          </w:tcPr>
          <w:p w:rsidR="00EC314C" w:rsidRDefault="00EC314C">
            <w:pPr>
              <w:pStyle w:val="ConsPlusNormal"/>
            </w:pPr>
          </w:p>
        </w:tc>
        <w:tc>
          <w:tcPr>
            <w:tcW w:w="1020" w:type="dxa"/>
          </w:tcPr>
          <w:p w:rsidR="00EC314C" w:rsidRDefault="00EC314C">
            <w:pPr>
              <w:pStyle w:val="ConsPlusNormal"/>
            </w:pPr>
          </w:p>
        </w:tc>
      </w:tr>
    </w:tbl>
    <w:p w:rsidR="00EC314C" w:rsidRDefault="00EC314C">
      <w:pPr>
        <w:pStyle w:val="ConsPlusNormal"/>
        <w:jc w:val="both"/>
      </w:pPr>
    </w:p>
    <w:p w:rsidR="00EC314C" w:rsidRDefault="00EC314C">
      <w:pPr>
        <w:pStyle w:val="ConsPlusNonformat"/>
        <w:jc w:val="both"/>
      </w:pPr>
      <w:r>
        <w:t xml:space="preserve">    Я, нижеподписавшийся (-аяся) _________________________________________,</w:t>
      </w:r>
    </w:p>
    <w:p w:rsidR="00EC314C" w:rsidRDefault="00EC314C">
      <w:pPr>
        <w:pStyle w:val="ConsPlusNonformat"/>
        <w:jc w:val="both"/>
      </w:pPr>
      <w:r>
        <w:t>прошу ____________________________________________________________________,</w:t>
      </w:r>
    </w:p>
    <w:p w:rsidR="00EC314C" w:rsidRDefault="00EC314C">
      <w:pPr>
        <w:pStyle w:val="ConsPlusNonformat"/>
        <w:jc w:val="both"/>
      </w:pPr>
      <w:r>
        <w:t xml:space="preserve">            (также указывается название государственной услуги</w:t>
      </w:r>
    </w:p>
    <w:p w:rsidR="00EC314C" w:rsidRDefault="00EC314C">
      <w:pPr>
        <w:pStyle w:val="ConsPlusNonformat"/>
        <w:jc w:val="both"/>
      </w:pPr>
      <w:r>
        <w:t xml:space="preserve">             (государственных услуг), в отношении которой (ых)</w:t>
      </w:r>
    </w:p>
    <w:p w:rsidR="00EC314C" w:rsidRDefault="00EC314C">
      <w:pPr>
        <w:pStyle w:val="ConsPlusNonformat"/>
        <w:jc w:val="both"/>
      </w:pPr>
      <w:r>
        <w:t>обратился получатель)</w:t>
      </w:r>
    </w:p>
    <w:p w:rsidR="00EC314C" w:rsidRDefault="00EC314C">
      <w:pPr>
        <w:pStyle w:val="ConsPlusNonformat"/>
        <w:jc w:val="both"/>
      </w:pPr>
      <w:r>
        <w:t xml:space="preserve">    в связи ______________________________________________________________.</w:t>
      </w:r>
    </w:p>
    <w:p w:rsidR="00EC314C" w:rsidRDefault="00EC314C">
      <w:pPr>
        <w:pStyle w:val="ConsPlusNonformat"/>
        <w:jc w:val="both"/>
      </w:pPr>
      <w:r>
        <w:t xml:space="preserve">    Прошу перечислять причитающиеся мне суммы на счет (заполняется в случае</w:t>
      </w:r>
    </w:p>
    <w:p w:rsidR="00EC314C" w:rsidRDefault="00EC314C">
      <w:pPr>
        <w:pStyle w:val="ConsPlusNonformat"/>
        <w:jc w:val="both"/>
      </w:pPr>
      <w:r>
        <w:t>возобновления,  перерасчета,  смены  способа  получения, изменения лицевого</w:t>
      </w:r>
    </w:p>
    <w:p w:rsidR="00EC314C" w:rsidRDefault="00EC314C">
      <w:pPr>
        <w:pStyle w:val="ConsPlusNonformat"/>
        <w:jc w:val="both"/>
      </w:pPr>
      <w:r>
        <w:t>счета для перечисления сумм):</w:t>
      </w: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r>
        <w:t xml:space="preserve">    (номер счета в кредитной организации, номер счета почтового отделения)</w:t>
      </w:r>
    </w:p>
    <w:p w:rsidR="00EC314C" w:rsidRDefault="00EC314C">
      <w:pPr>
        <w:pStyle w:val="ConsPlusNonformat"/>
        <w:jc w:val="both"/>
      </w:pPr>
    </w:p>
    <w:p w:rsidR="00EC314C" w:rsidRDefault="00EC314C">
      <w:pPr>
        <w:pStyle w:val="ConsPlusNonformat"/>
        <w:jc w:val="both"/>
      </w:pPr>
      <w:r>
        <w:t xml:space="preserve">    "____" ____________ 20___ г. ___________________________</w:t>
      </w:r>
    </w:p>
    <w:p w:rsidR="00EC314C" w:rsidRDefault="00EC314C">
      <w:pPr>
        <w:pStyle w:val="ConsPlusNonformat"/>
        <w:jc w:val="both"/>
      </w:pPr>
      <w:r>
        <w:t xml:space="preserve">                      (подпись заявителя)</w:t>
      </w:r>
    </w:p>
    <w:p w:rsidR="00EC314C" w:rsidRDefault="00EC31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EC314C">
        <w:tc>
          <w:tcPr>
            <w:tcW w:w="2778" w:type="dxa"/>
          </w:tcPr>
          <w:p w:rsidR="00EC314C" w:rsidRDefault="00EC314C">
            <w:pPr>
              <w:pStyle w:val="ConsPlusNormal"/>
            </w:pPr>
          </w:p>
        </w:tc>
        <w:tc>
          <w:tcPr>
            <w:tcW w:w="1531" w:type="dxa"/>
          </w:tcPr>
          <w:p w:rsidR="00EC314C" w:rsidRDefault="00EC314C">
            <w:pPr>
              <w:pStyle w:val="ConsPlusNormal"/>
            </w:pPr>
          </w:p>
        </w:tc>
        <w:tc>
          <w:tcPr>
            <w:tcW w:w="2211" w:type="dxa"/>
          </w:tcPr>
          <w:p w:rsidR="00EC314C" w:rsidRDefault="00EC314C">
            <w:pPr>
              <w:pStyle w:val="ConsPlusNormal"/>
            </w:pPr>
          </w:p>
        </w:tc>
        <w:tc>
          <w:tcPr>
            <w:tcW w:w="2551" w:type="dxa"/>
          </w:tcPr>
          <w:p w:rsidR="00EC314C" w:rsidRDefault="00EC314C">
            <w:pPr>
              <w:pStyle w:val="ConsPlusNormal"/>
            </w:pPr>
          </w:p>
        </w:tc>
      </w:tr>
      <w:tr w:rsidR="00EC314C">
        <w:tc>
          <w:tcPr>
            <w:tcW w:w="2778" w:type="dxa"/>
          </w:tcPr>
          <w:p w:rsidR="00EC314C" w:rsidRDefault="00EC314C">
            <w:pPr>
              <w:pStyle w:val="ConsPlusNormal"/>
              <w:jc w:val="center"/>
            </w:pPr>
            <w:r>
              <w:t>Регистрационный номер</w:t>
            </w:r>
          </w:p>
        </w:tc>
        <w:tc>
          <w:tcPr>
            <w:tcW w:w="1531" w:type="dxa"/>
          </w:tcPr>
          <w:p w:rsidR="00EC314C" w:rsidRDefault="00EC314C">
            <w:pPr>
              <w:pStyle w:val="ConsPlusNormal"/>
              <w:jc w:val="center"/>
            </w:pPr>
            <w:r>
              <w:t>Дата приема</w:t>
            </w:r>
          </w:p>
        </w:tc>
        <w:tc>
          <w:tcPr>
            <w:tcW w:w="2211" w:type="dxa"/>
          </w:tcPr>
          <w:p w:rsidR="00EC314C" w:rsidRDefault="00EC314C">
            <w:pPr>
              <w:pStyle w:val="ConsPlusNormal"/>
              <w:jc w:val="center"/>
            </w:pPr>
            <w:r>
              <w:t>Подпись специалиста</w:t>
            </w:r>
          </w:p>
        </w:tc>
        <w:tc>
          <w:tcPr>
            <w:tcW w:w="2551" w:type="dxa"/>
          </w:tcPr>
          <w:p w:rsidR="00EC314C" w:rsidRDefault="00EC314C">
            <w:pPr>
              <w:pStyle w:val="ConsPlusNormal"/>
              <w:jc w:val="center"/>
            </w:pPr>
            <w:r>
              <w:t>Расшифровка подписи</w:t>
            </w:r>
          </w:p>
        </w:tc>
      </w:tr>
    </w:tbl>
    <w:p w:rsidR="00EC314C" w:rsidRDefault="00EC314C">
      <w:pPr>
        <w:pStyle w:val="ConsPlusNormal"/>
        <w:jc w:val="both"/>
      </w:pPr>
    </w:p>
    <w:p w:rsidR="00EC314C" w:rsidRDefault="00EC314C">
      <w:pPr>
        <w:pStyle w:val="ConsPlusNormal"/>
        <w:jc w:val="both"/>
      </w:pPr>
    </w:p>
    <w:p w:rsidR="00EC314C" w:rsidRDefault="00EC314C">
      <w:pPr>
        <w:pStyle w:val="ConsPlusNormal"/>
        <w:jc w:val="both"/>
      </w:pPr>
    </w:p>
    <w:p w:rsidR="00EC314C" w:rsidRDefault="00EC314C">
      <w:pPr>
        <w:pStyle w:val="ConsPlusNonformat"/>
        <w:jc w:val="both"/>
      </w:pPr>
      <w:r>
        <w:t>___________________________________________________________________________</w:t>
      </w:r>
    </w:p>
    <w:p w:rsidR="00EC314C" w:rsidRDefault="00EC314C">
      <w:pPr>
        <w:pStyle w:val="ConsPlusNonformat"/>
        <w:jc w:val="both"/>
      </w:pPr>
    </w:p>
    <w:p w:rsidR="00EC314C" w:rsidRDefault="00EC314C">
      <w:pPr>
        <w:pStyle w:val="ConsPlusNonformat"/>
        <w:jc w:val="both"/>
      </w:pPr>
      <w:r>
        <w:t xml:space="preserve">        Расписка о принятии заявления (выдается на руки заявителю)</w:t>
      </w:r>
    </w:p>
    <w:p w:rsidR="00EC314C" w:rsidRDefault="00EC314C">
      <w:pPr>
        <w:pStyle w:val="ConsPlusNonformat"/>
        <w:jc w:val="both"/>
      </w:pPr>
    </w:p>
    <w:p w:rsidR="00EC314C" w:rsidRDefault="00EC314C">
      <w:pPr>
        <w:pStyle w:val="ConsPlusNonformat"/>
        <w:jc w:val="both"/>
      </w:pPr>
      <w:r>
        <w:t xml:space="preserve">    Заявление   на   прекращение,   возобновление   ранее  приостановленной</w:t>
      </w:r>
    </w:p>
    <w:p w:rsidR="00EC314C" w:rsidRDefault="00EC314C">
      <w:pPr>
        <w:pStyle w:val="ConsPlusNonformat"/>
        <w:jc w:val="both"/>
      </w:pPr>
      <w:r>
        <w:t>государственной   услуги,   перерасчет,   удержание   (возмещение)  излишне</w:t>
      </w:r>
    </w:p>
    <w:p w:rsidR="00EC314C" w:rsidRDefault="00EC314C">
      <w:pPr>
        <w:pStyle w:val="ConsPlusNonformat"/>
        <w:jc w:val="both"/>
      </w:pPr>
      <w:r>
        <w:t>выплаченных  сумм,  смену  способа  получения, изменение лицевого счета для</w:t>
      </w:r>
    </w:p>
    <w:p w:rsidR="00EC314C" w:rsidRDefault="00EC314C">
      <w:pPr>
        <w:pStyle w:val="ConsPlusNonformat"/>
        <w:jc w:val="both"/>
      </w:pPr>
      <w:r>
        <w:t>перечисления сумм (нужное подчеркнуть) принято:</w:t>
      </w:r>
    </w:p>
    <w:p w:rsidR="00EC314C" w:rsidRDefault="00EC314C">
      <w:pPr>
        <w:pStyle w:val="ConsPlusNonformat"/>
        <w:jc w:val="both"/>
      </w:pPr>
      <w:r>
        <w:t xml:space="preserve">    "_____" _______________ 20__ г. Подпись специалиста ___________________</w:t>
      </w:r>
    </w:p>
    <w:p w:rsidR="00EC314C" w:rsidRDefault="00EC314C">
      <w:pPr>
        <w:pStyle w:val="ConsPlusNormal"/>
        <w:jc w:val="both"/>
      </w:pPr>
    </w:p>
    <w:p w:rsidR="00EC314C" w:rsidRDefault="00EC314C">
      <w:pPr>
        <w:pStyle w:val="ConsPlusNormal"/>
        <w:jc w:val="both"/>
      </w:pPr>
    </w:p>
    <w:p w:rsidR="00EC314C" w:rsidRDefault="00EC314C">
      <w:pPr>
        <w:pStyle w:val="ConsPlusNormal"/>
        <w:pBdr>
          <w:bottom w:val="single" w:sz="6" w:space="0" w:color="auto"/>
        </w:pBdr>
        <w:spacing w:before="100" w:after="100"/>
        <w:jc w:val="both"/>
        <w:rPr>
          <w:sz w:val="2"/>
          <w:szCs w:val="2"/>
        </w:rPr>
      </w:pPr>
    </w:p>
    <w:bookmarkEnd w:id="0"/>
    <w:p w:rsidR="00717A5E" w:rsidRDefault="00717A5E"/>
    <w:sectPr w:rsidR="00717A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4C"/>
    <w:rsid w:val="00717A5E"/>
    <w:rsid w:val="00EC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1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3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1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3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31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31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31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314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1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3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1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31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31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31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31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31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83066&amp;dst=100013" TargetMode="External"/><Relationship Id="rId21" Type="http://schemas.openxmlformats.org/officeDocument/2006/relationships/hyperlink" Target="https://login.consultant.ru/link/?req=doc&amp;base=RLAW926&amp;n=200818&amp;dst=100005" TargetMode="External"/><Relationship Id="rId42" Type="http://schemas.openxmlformats.org/officeDocument/2006/relationships/hyperlink" Target="https://login.consultant.ru/link/?req=doc&amp;base=RLAW926&amp;n=283066&amp;dst=100011" TargetMode="External"/><Relationship Id="rId63" Type="http://schemas.openxmlformats.org/officeDocument/2006/relationships/hyperlink" Target="https://login.consultant.ru/link/?req=doc&amp;base=RLAW926&amp;n=283066&amp;dst=100014" TargetMode="External"/><Relationship Id="rId84" Type="http://schemas.openxmlformats.org/officeDocument/2006/relationships/hyperlink" Target="https://login.consultant.ru/link/?req=doc&amp;base=RLAW926&amp;n=213266&amp;dst=100053" TargetMode="External"/><Relationship Id="rId138" Type="http://schemas.openxmlformats.org/officeDocument/2006/relationships/hyperlink" Target="https://login.consultant.ru/link/?req=doc&amp;base=RLAW926&amp;n=213266&amp;dst=100019" TargetMode="External"/><Relationship Id="rId159" Type="http://schemas.openxmlformats.org/officeDocument/2006/relationships/hyperlink" Target="https://login.consultant.ru/link/?req=doc&amp;base=RLAW926&amp;n=213266&amp;dst=100069" TargetMode="External"/><Relationship Id="rId170" Type="http://schemas.openxmlformats.org/officeDocument/2006/relationships/hyperlink" Target="https://login.consultant.ru/link/?req=doc&amp;base=RLAW926&amp;n=282649&amp;dst=100155" TargetMode="External"/><Relationship Id="rId191" Type="http://schemas.openxmlformats.org/officeDocument/2006/relationships/hyperlink" Target="https://login.consultant.ru/link/?req=doc&amp;base=RLAW926&amp;n=283066&amp;dst=100071" TargetMode="External"/><Relationship Id="rId205" Type="http://schemas.openxmlformats.org/officeDocument/2006/relationships/hyperlink" Target="https://login.consultant.ru/link/?req=doc&amp;base=RLAW926&amp;n=283063&amp;dst=100255" TargetMode="External"/><Relationship Id="rId107" Type="http://schemas.openxmlformats.org/officeDocument/2006/relationships/hyperlink" Target="https://login.consultant.ru/link/?req=doc&amp;base=RLAW926&amp;n=282649&amp;dst=100202" TargetMode="External"/><Relationship Id="rId11" Type="http://schemas.openxmlformats.org/officeDocument/2006/relationships/hyperlink" Target="https://login.consultant.ru/link/?req=doc&amp;base=RLAW926&amp;n=200818&amp;dst=100005" TargetMode="External"/><Relationship Id="rId32" Type="http://schemas.openxmlformats.org/officeDocument/2006/relationships/hyperlink" Target="https://login.consultant.ru/link/?req=doc&amp;base=RLAW926&amp;n=282649&amp;dst=100171" TargetMode="External"/><Relationship Id="rId37" Type="http://schemas.openxmlformats.org/officeDocument/2006/relationships/hyperlink" Target="https://login.consultant.ru/link/?req=doc&amp;base=RLAW926&amp;n=282649&amp;dst=100179" TargetMode="External"/><Relationship Id="rId53" Type="http://schemas.openxmlformats.org/officeDocument/2006/relationships/hyperlink" Target="https://login.consultant.ru/link/?req=doc&amp;base=RLAW926&amp;n=282649&amp;dst=100155" TargetMode="External"/><Relationship Id="rId58" Type="http://schemas.openxmlformats.org/officeDocument/2006/relationships/hyperlink" Target="https://login.consultant.ru/link/?req=doc&amp;base=RLAW926&amp;n=283066&amp;dst=100013" TargetMode="External"/><Relationship Id="rId74" Type="http://schemas.openxmlformats.org/officeDocument/2006/relationships/hyperlink" Target="https://login.consultant.ru/link/?req=doc&amp;base=RLAW926&amp;n=282649&amp;dst=100194" TargetMode="External"/><Relationship Id="rId79" Type="http://schemas.openxmlformats.org/officeDocument/2006/relationships/hyperlink" Target="https://login.consultant.ru/link/?req=doc&amp;base=RLAW926&amp;n=282649&amp;dst=100155" TargetMode="External"/><Relationship Id="rId102" Type="http://schemas.openxmlformats.org/officeDocument/2006/relationships/hyperlink" Target="https://login.consultant.ru/link/?req=doc&amp;base=RLAW926&amp;n=282649&amp;dst=100199" TargetMode="External"/><Relationship Id="rId123" Type="http://schemas.openxmlformats.org/officeDocument/2006/relationships/hyperlink" Target="https://login.consultant.ru/link/?req=doc&amp;base=RLAW926&amp;n=282649&amp;dst=100155" TargetMode="External"/><Relationship Id="rId128" Type="http://schemas.openxmlformats.org/officeDocument/2006/relationships/hyperlink" Target="https://login.consultant.ru/link/?req=doc&amp;base=RLAW926&amp;n=283066&amp;dst=100052" TargetMode="External"/><Relationship Id="rId144" Type="http://schemas.openxmlformats.org/officeDocument/2006/relationships/hyperlink" Target="https://login.consultant.ru/link/?req=doc&amp;base=RLAW926&amp;n=283066&amp;dst=100013" TargetMode="External"/><Relationship Id="rId149" Type="http://schemas.openxmlformats.org/officeDocument/2006/relationships/hyperlink" Target="https://login.consultant.ru/link/?req=doc&amp;base=RLAW926&amp;n=283063&amp;dst=10019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53313&amp;dst=36" TargetMode="External"/><Relationship Id="rId95" Type="http://schemas.openxmlformats.org/officeDocument/2006/relationships/hyperlink" Target="https://login.consultant.ru/link/?req=doc&amp;base=LAW&amp;n=453313&amp;dst=43" TargetMode="External"/><Relationship Id="rId160" Type="http://schemas.openxmlformats.org/officeDocument/2006/relationships/hyperlink" Target="https://login.consultant.ru/link/?req=doc&amp;base=RLAW926&amp;n=282649&amp;dst=100155" TargetMode="External"/><Relationship Id="rId165" Type="http://schemas.openxmlformats.org/officeDocument/2006/relationships/hyperlink" Target="https://login.consultant.ru/link/?req=doc&amp;base=RLAW926&amp;n=282649&amp;dst=100155" TargetMode="External"/><Relationship Id="rId181" Type="http://schemas.openxmlformats.org/officeDocument/2006/relationships/hyperlink" Target="https://login.consultant.ru/link/?req=doc&amp;base=RLAW926&amp;n=283066&amp;dst=100069" TargetMode="External"/><Relationship Id="rId186" Type="http://schemas.openxmlformats.org/officeDocument/2006/relationships/hyperlink" Target="https://login.consultant.ru/link/?req=doc&amp;base=RLAW926&amp;n=292162&amp;dst=100393" TargetMode="External"/><Relationship Id="rId211" Type="http://schemas.openxmlformats.org/officeDocument/2006/relationships/theme" Target="theme/theme1.xml"/><Relationship Id="rId22" Type="http://schemas.openxmlformats.org/officeDocument/2006/relationships/hyperlink" Target="https://login.consultant.ru/link/?req=doc&amp;base=RLAW926&amp;n=213266&amp;dst=100005" TargetMode="External"/><Relationship Id="rId27" Type="http://schemas.openxmlformats.org/officeDocument/2006/relationships/hyperlink" Target="https://login.consultant.ru/link/?req=doc&amp;base=RLAW926&amp;n=282649&amp;dst=100155" TargetMode="External"/><Relationship Id="rId43" Type="http://schemas.openxmlformats.org/officeDocument/2006/relationships/hyperlink" Target="https://login.consultant.ru/link/?req=doc&amp;base=RLAW926&amp;n=282649&amp;dst=100181" TargetMode="External"/><Relationship Id="rId48" Type="http://schemas.openxmlformats.org/officeDocument/2006/relationships/hyperlink" Target="https://login.consultant.ru/link/?req=doc&amp;base=RLAW926&amp;n=282649&amp;dst=100184" TargetMode="External"/><Relationship Id="rId64" Type="http://schemas.openxmlformats.org/officeDocument/2006/relationships/hyperlink" Target="https://login.consultant.ru/link/?req=doc&amp;base=RLAW926&amp;n=282649&amp;dst=100189" TargetMode="External"/><Relationship Id="rId69" Type="http://schemas.openxmlformats.org/officeDocument/2006/relationships/hyperlink" Target="https://login.consultant.ru/link/?req=doc&amp;base=RLAW926&amp;n=283066&amp;dst=100022" TargetMode="External"/><Relationship Id="rId113" Type="http://schemas.openxmlformats.org/officeDocument/2006/relationships/hyperlink" Target="https://login.consultant.ru/link/?req=doc&amp;base=RLAW926&amp;n=283066&amp;dst=100049" TargetMode="External"/><Relationship Id="rId118" Type="http://schemas.openxmlformats.org/officeDocument/2006/relationships/hyperlink" Target="https://login.consultant.ru/link/?req=doc&amp;base=RLAW926&amp;n=283063&amp;dst=100187" TargetMode="External"/><Relationship Id="rId134" Type="http://schemas.openxmlformats.org/officeDocument/2006/relationships/hyperlink" Target="https://login.consultant.ru/link/?req=doc&amp;base=RLAW926&amp;n=213266&amp;dst=100019" TargetMode="External"/><Relationship Id="rId139" Type="http://schemas.openxmlformats.org/officeDocument/2006/relationships/hyperlink" Target="https://login.consultant.ru/link/?req=doc&amp;base=RLAW926&amp;n=283066&amp;dst=100013" TargetMode="External"/><Relationship Id="rId80" Type="http://schemas.openxmlformats.org/officeDocument/2006/relationships/hyperlink" Target="https://login.consultant.ru/link/?req=doc&amp;base=RLAW926&amp;n=282649&amp;dst=100155" TargetMode="External"/><Relationship Id="rId85" Type="http://schemas.openxmlformats.org/officeDocument/2006/relationships/hyperlink" Target="https://login.consultant.ru/link/?req=doc&amp;base=RLAW926&amp;n=282649&amp;dst=100155" TargetMode="External"/><Relationship Id="rId150" Type="http://schemas.openxmlformats.org/officeDocument/2006/relationships/hyperlink" Target="https://login.consultant.ru/link/?req=doc&amp;base=RLAW926&amp;n=213266&amp;dst=100068" TargetMode="External"/><Relationship Id="rId155" Type="http://schemas.openxmlformats.org/officeDocument/2006/relationships/hyperlink" Target="https://login.consultant.ru/link/?req=doc&amp;base=RLAW926&amp;n=282649&amp;dst=100155" TargetMode="External"/><Relationship Id="rId171" Type="http://schemas.openxmlformats.org/officeDocument/2006/relationships/hyperlink" Target="https://login.consultant.ru/link/?req=doc&amp;base=RLAW926&amp;n=282649&amp;dst=100155" TargetMode="External"/><Relationship Id="rId176" Type="http://schemas.openxmlformats.org/officeDocument/2006/relationships/hyperlink" Target="https://login.consultant.ru/link/?req=doc&amp;base=RLAW926&amp;n=282649&amp;dst=100155" TargetMode="External"/><Relationship Id="rId192" Type="http://schemas.openxmlformats.org/officeDocument/2006/relationships/hyperlink" Target="https://login.consultant.ru/link/?req=doc&amp;base=LAW&amp;n=453313" TargetMode="External"/><Relationship Id="rId197" Type="http://schemas.openxmlformats.org/officeDocument/2006/relationships/hyperlink" Target="https://login.consultant.ru/link/?req=doc&amp;base=RLAW926&amp;n=282649&amp;dst=100249" TargetMode="External"/><Relationship Id="rId206" Type="http://schemas.openxmlformats.org/officeDocument/2006/relationships/hyperlink" Target="https://login.consultant.ru/link/?req=doc&amp;base=RLAW926&amp;n=282649&amp;dst=100255" TargetMode="External"/><Relationship Id="rId201" Type="http://schemas.openxmlformats.org/officeDocument/2006/relationships/hyperlink" Target="https://login.consultant.ru/link/?req=doc&amp;base=LAW&amp;n=439201" TargetMode="External"/><Relationship Id="rId12" Type="http://schemas.openxmlformats.org/officeDocument/2006/relationships/hyperlink" Target="https://login.consultant.ru/link/?req=doc&amp;base=RLAW926&amp;n=213266&amp;dst=100005" TargetMode="External"/><Relationship Id="rId17" Type="http://schemas.openxmlformats.org/officeDocument/2006/relationships/hyperlink" Target="https://login.consultant.ru/link/?req=doc&amp;base=RLAW926&amp;n=235729&amp;dst=100523" TargetMode="External"/><Relationship Id="rId33" Type="http://schemas.openxmlformats.org/officeDocument/2006/relationships/hyperlink" Target="https://login.consultant.ru/link/?req=doc&amp;base=RLAW926&amp;n=213266&amp;dst=100019" TargetMode="External"/><Relationship Id="rId38" Type="http://schemas.openxmlformats.org/officeDocument/2006/relationships/hyperlink" Target="https://login.consultant.ru/link/?req=doc&amp;base=RLAW926&amp;n=282649&amp;dst=100155" TargetMode="External"/><Relationship Id="rId59" Type="http://schemas.openxmlformats.org/officeDocument/2006/relationships/hyperlink" Target="https://login.consultant.ru/link/?req=doc&amp;base=RLAW926&amp;n=282649&amp;dst=100155" TargetMode="External"/><Relationship Id="rId103" Type="http://schemas.openxmlformats.org/officeDocument/2006/relationships/hyperlink" Target="https://login.consultant.ru/link/?req=doc&amp;base=RLAW926&amp;n=282649&amp;dst=100155" TargetMode="External"/><Relationship Id="rId108" Type="http://schemas.openxmlformats.org/officeDocument/2006/relationships/hyperlink" Target="https://login.consultant.ru/link/?req=doc&amp;base=RLAW926&amp;n=282649&amp;dst=100205" TargetMode="External"/><Relationship Id="rId124" Type="http://schemas.openxmlformats.org/officeDocument/2006/relationships/hyperlink" Target="https://login.consultant.ru/link/?req=doc&amp;base=RLAW926&amp;n=213266&amp;dst=100019" TargetMode="External"/><Relationship Id="rId129" Type="http://schemas.openxmlformats.org/officeDocument/2006/relationships/hyperlink" Target="https://login.consultant.ru/link/?req=doc&amp;base=RLAW926&amp;n=283066&amp;dst=100054" TargetMode="External"/><Relationship Id="rId54" Type="http://schemas.openxmlformats.org/officeDocument/2006/relationships/hyperlink" Target="https://login.consultant.ru/link/?req=doc&amp;base=RLAW926&amp;n=282649&amp;dst=100186" TargetMode="External"/><Relationship Id="rId70" Type="http://schemas.openxmlformats.org/officeDocument/2006/relationships/hyperlink" Target="https://login.consultant.ru/link/?req=doc&amp;base=RLAW926&amp;n=282649&amp;dst=100191" TargetMode="External"/><Relationship Id="rId75" Type="http://schemas.openxmlformats.org/officeDocument/2006/relationships/hyperlink" Target="https://login.consultant.ru/link/?req=doc&amp;base=LAW&amp;n=451873&amp;dst=100011" TargetMode="External"/><Relationship Id="rId91" Type="http://schemas.openxmlformats.org/officeDocument/2006/relationships/hyperlink" Target="https://login.consultant.ru/link/?req=doc&amp;base=LAW&amp;n=453313&amp;dst=159" TargetMode="External"/><Relationship Id="rId96" Type="http://schemas.openxmlformats.org/officeDocument/2006/relationships/hyperlink" Target="https://login.consultant.ru/link/?req=doc&amp;base=LAW&amp;n=453313&amp;dst=291" TargetMode="External"/><Relationship Id="rId140" Type="http://schemas.openxmlformats.org/officeDocument/2006/relationships/hyperlink" Target="https://login.consultant.ru/link/?req=doc&amp;base=RLAW926&amp;n=213266&amp;dst=100019" TargetMode="External"/><Relationship Id="rId145" Type="http://schemas.openxmlformats.org/officeDocument/2006/relationships/hyperlink" Target="https://login.consultant.ru/link/?req=doc&amp;base=RLAW926&amp;n=282649&amp;dst=100155" TargetMode="External"/><Relationship Id="rId161" Type="http://schemas.openxmlformats.org/officeDocument/2006/relationships/hyperlink" Target="https://login.consultant.ru/link/?req=doc&amp;base=RLAW926&amp;n=282649&amp;dst=100214" TargetMode="External"/><Relationship Id="rId166" Type="http://schemas.openxmlformats.org/officeDocument/2006/relationships/hyperlink" Target="https://login.consultant.ru/link/?req=doc&amp;base=RLAW926&amp;n=282649&amp;dst=100155" TargetMode="External"/><Relationship Id="rId182" Type="http://schemas.openxmlformats.org/officeDocument/2006/relationships/hyperlink" Target="https://login.consultant.ru/link/?req=doc&amp;base=RLAW926&amp;n=282649&amp;dst=100155" TargetMode="External"/><Relationship Id="rId187" Type="http://schemas.openxmlformats.org/officeDocument/2006/relationships/hyperlink" Target="https://login.consultant.ru/link/?req=doc&amp;base=RLAW926&amp;n=282649&amp;dst=100155" TargetMode="External"/><Relationship Id="rId1" Type="http://schemas.openxmlformats.org/officeDocument/2006/relationships/styles" Target="styles.xml"/><Relationship Id="rId6" Type="http://schemas.openxmlformats.org/officeDocument/2006/relationships/hyperlink" Target="https://login.consultant.ru/link/?req=doc&amp;base=RLAW926&amp;n=107235&amp;dst=100005" TargetMode="External"/><Relationship Id="rId23" Type="http://schemas.openxmlformats.org/officeDocument/2006/relationships/hyperlink" Target="https://login.consultant.ru/link/?req=doc&amp;base=RLAW926&amp;n=283066&amp;dst=100005" TargetMode="External"/><Relationship Id="rId28" Type="http://schemas.openxmlformats.org/officeDocument/2006/relationships/hyperlink" Target="https://login.consultant.ru/link/?req=doc&amp;base=RLAW926&amp;n=282649&amp;dst=100156" TargetMode="External"/><Relationship Id="rId49" Type="http://schemas.openxmlformats.org/officeDocument/2006/relationships/hyperlink" Target="https://login.consultant.ru/link/?req=doc&amp;base=RLAW926&amp;n=213266&amp;dst=100022" TargetMode="External"/><Relationship Id="rId114" Type="http://schemas.openxmlformats.org/officeDocument/2006/relationships/hyperlink" Target="https://login.consultant.ru/link/?req=doc&amp;base=RLAW926&amp;n=282649&amp;dst=100155" TargetMode="External"/><Relationship Id="rId119" Type="http://schemas.openxmlformats.org/officeDocument/2006/relationships/hyperlink" Target="https://login.consultant.ru/link/?req=doc&amp;base=RLAW926&amp;n=283063&amp;dst=100188" TargetMode="External"/><Relationship Id="rId44" Type="http://schemas.openxmlformats.org/officeDocument/2006/relationships/hyperlink" Target="https://login.consultant.ru/link/?req=doc&amp;base=RLAW926&amp;n=282649&amp;dst=100182" TargetMode="External"/><Relationship Id="rId60" Type="http://schemas.openxmlformats.org/officeDocument/2006/relationships/hyperlink" Target="https://login.consultant.ru/link/?req=doc&amp;base=RLAW926&amp;n=282649&amp;dst=100155" TargetMode="External"/><Relationship Id="rId65" Type="http://schemas.openxmlformats.org/officeDocument/2006/relationships/hyperlink" Target="https://login.consultant.ru/link/?req=doc&amp;base=RLAW926&amp;n=282649&amp;dst=100155" TargetMode="External"/><Relationship Id="rId81" Type="http://schemas.openxmlformats.org/officeDocument/2006/relationships/hyperlink" Target="https://login.consultant.ru/link/?req=doc&amp;base=RLAW926&amp;n=283066&amp;dst=100023" TargetMode="External"/><Relationship Id="rId86" Type="http://schemas.openxmlformats.org/officeDocument/2006/relationships/hyperlink" Target="https://login.consultant.ru/link/?req=doc&amp;base=RLAW926&amp;n=213266&amp;dst=100019" TargetMode="External"/><Relationship Id="rId130" Type="http://schemas.openxmlformats.org/officeDocument/2006/relationships/hyperlink" Target="https://login.consultant.ru/link/?req=doc&amp;base=RLAW926&amp;n=282649&amp;dst=100155" TargetMode="External"/><Relationship Id="rId135" Type="http://schemas.openxmlformats.org/officeDocument/2006/relationships/hyperlink" Target="https://login.consultant.ru/link/?req=doc&amp;base=RLAW926&amp;n=283066&amp;dst=100013" TargetMode="External"/><Relationship Id="rId151" Type="http://schemas.openxmlformats.org/officeDocument/2006/relationships/hyperlink" Target="https://login.consultant.ru/link/?req=doc&amp;base=RLAW926&amp;n=282649&amp;dst=100212" TargetMode="External"/><Relationship Id="rId156" Type="http://schemas.openxmlformats.org/officeDocument/2006/relationships/hyperlink" Target="https://login.consultant.ru/link/?req=doc&amp;base=RLAW926&amp;n=282649&amp;dst=100155" TargetMode="External"/><Relationship Id="rId177" Type="http://schemas.openxmlformats.org/officeDocument/2006/relationships/hyperlink" Target="https://login.consultant.ru/link/?req=doc&amp;base=RLAW926&amp;n=282649&amp;dst=100155" TargetMode="External"/><Relationship Id="rId198" Type="http://schemas.openxmlformats.org/officeDocument/2006/relationships/hyperlink" Target="https://login.consultant.ru/link/?req=doc&amp;base=LAW&amp;n=439201" TargetMode="External"/><Relationship Id="rId172" Type="http://schemas.openxmlformats.org/officeDocument/2006/relationships/hyperlink" Target="https://login.consultant.ru/link/?req=doc&amp;base=RLAW926&amp;n=282649&amp;dst=100155" TargetMode="External"/><Relationship Id="rId193" Type="http://schemas.openxmlformats.org/officeDocument/2006/relationships/hyperlink" Target="https://login.consultant.ru/link/?req=doc&amp;base=RLAW926&amp;n=262555" TargetMode="External"/><Relationship Id="rId202" Type="http://schemas.openxmlformats.org/officeDocument/2006/relationships/hyperlink" Target="https://login.consultant.ru/link/?req=doc&amp;base=RLAW926&amp;n=282649&amp;dst=100251" TargetMode="External"/><Relationship Id="rId207" Type="http://schemas.openxmlformats.org/officeDocument/2006/relationships/image" Target="media/image1.wmf"/><Relationship Id="rId13" Type="http://schemas.openxmlformats.org/officeDocument/2006/relationships/hyperlink" Target="https://login.consultant.ru/link/?req=doc&amp;base=RLAW926&amp;n=283066&amp;dst=100005" TargetMode="External"/><Relationship Id="rId18" Type="http://schemas.openxmlformats.org/officeDocument/2006/relationships/hyperlink" Target="https://login.consultant.ru/link/?req=doc&amp;base=RLAW926&amp;n=283063&amp;dst=100163" TargetMode="External"/><Relationship Id="rId39" Type="http://schemas.openxmlformats.org/officeDocument/2006/relationships/hyperlink" Target="https://login.consultant.ru/link/?req=doc&amp;base=RLAW926&amp;n=213266&amp;dst=100021" TargetMode="External"/><Relationship Id="rId109" Type="http://schemas.openxmlformats.org/officeDocument/2006/relationships/hyperlink" Target="https://login.consultant.ru/link/?req=doc&amp;base=RLAW926&amp;n=283063&amp;dst=100185" TargetMode="External"/><Relationship Id="rId34" Type="http://schemas.openxmlformats.org/officeDocument/2006/relationships/hyperlink" Target="https://login.consultant.ru/link/?req=doc&amp;base=RLAW926&amp;n=283066&amp;dst=100013" TargetMode="External"/><Relationship Id="rId50" Type="http://schemas.openxmlformats.org/officeDocument/2006/relationships/hyperlink" Target="https://login.consultant.ru/link/?req=doc&amp;base=RLAW926&amp;n=282649&amp;dst=100185" TargetMode="External"/><Relationship Id="rId55" Type="http://schemas.openxmlformats.org/officeDocument/2006/relationships/hyperlink" Target="https://login.consultant.ru/link/?req=doc&amp;base=RLAW926&amp;n=282649&amp;dst=100155" TargetMode="External"/><Relationship Id="rId76" Type="http://schemas.openxmlformats.org/officeDocument/2006/relationships/hyperlink" Target="https://login.consultant.ru/link/?req=doc&amp;base=LAW&amp;n=451873&amp;dst=100039" TargetMode="External"/><Relationship Id="rId97" Type="http://schemas.openxmlformats.org/officeDocument/2006/relationships/hyperlink" Target="https://login.consultant.ru/link/?req=doc&amp;base=LAW&amp;n=453313&amp;dst=294" TargetMode="External"/><Relationship Id="rId104" Type="http://schemas.openxmlformats.org/officeDocument/2006/relationships/hyperlink" Target="https://login.consultant.ru/link/?req=doc&amp;base=RLAW926&amp;n=282649&amp;dst=100200" TargetMode="External"/><Relationship Id="rId120" Type="http://schemas.openxmlformats.org/officeDocument/2006/relationships/hyperlink" Target="https://login.consultant.ru/link/?req=doc&amp;base=RLAW926&amp;n=213266&amp;dst=100019" TargetMode="External"/><Relationship Id="rId125" Type="http://schemas.openxmlformats.org/officeDocument/2006/relationships/hyperlink" Target="https://login.consultant.ru/link/?req=doc&amp;base=RLAW926&amp;n=283066&amp;dst=100013" TargetMode="External"/><Relationship Id="rId141" Type="http://schemas.openxmlformats.org/officeDocument/2006/relationships/hyperlink" Target="https://login.consultant.ru/link/?req=doc&amp;base=RLAW926&amp;n=283066&amp;dst=100013" TargetMode="External"/><Relationship Id="rId146" Type="http://schemas.openxmlformats.org/officeDocument/2006/relationships/hyperlink" Target="https://login.consultant.ru/link/?req=doc&amp;base=RLAW926&amp;n=213266&amp;dst=100019" TargetMode="External"/><Relationship Id="rId167" Type="http://schemas.openxmlformats.org/officeDocument/2006/relationships/hyperlink" Target="https://login.consultant.ru/link/?req=doc&amp;base=RLAW926&amp;n=282649&amp;dst=100155" TargetMode="External"/><Relationship Id="rId188" Type="http://schemas.openxmlformats.org/officeDocument/2006/relationships/hyperlink" Target="https://login.consultant.ru/link/?req=doc&amp;base=RLAW926&amp;n=282649&amp;dst=100155" TargetMode="External"/><Relationship Id="rId7" Type="http://schemas.openxmlformats.org/officeDocument/2006/relationships/hyperlink" Target="https://login.consultant.ru/link/?req=doc&amp;base=RLAW926&amp;n=113580&amp;dst=100005" TargetMode="External"/><Relationship Id="rId71" Type="http://schemas.openxmlformats.org/officeDocument/2006/relationships/hyperlink" Target="https://login.consultant.ru/link/?req=doc&amp;base=RLAW926&amp;n=282649&amp;dst=100155" TargetMode="External"/><Relationship Id="rId92" Type="http://schemas.openxmlformats.org/officeDocument/2006/relationships/hyperlink" Target="https://login.consultant.ru/link/?req=doc&amp;base=LAW&amp;n=453313&amp;dst=290" TargetMode="External"/><Relationship Id="rId162" Type="http://schemas.openxmlformats.org/officeDocument/2006/relationships/hyperlink" Target="https://login.consultant.ru/link/?req=doc&amp;base=RLAW926&amp;n=213266&amp;dst=100070" TargetMode="External"/><Relationship Id="rId183" Type="http://schemas.openxmlformats.org/officeDocument/2006/relationships/hyperlink" Target="https://login.consultant.ru/link/?req=doc&amp;base=RLAW926&amp;n=282649&amp;dst=100155"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82649&amp;dst=100157" TargetMode="External"/><Relationship Id="rId24" Type="http://schemas.openxmlformats.org/officeDocument/2006/relationships/hyperlink" Target="https://login.consultant.ru/link/?req=doc&amp;base=RLAW926&amp;n=283063&amp;dst=100166" TargetMode="External"/><Relationship Id="rId40" Type="http://schemas.openxmlformats.org/officeDocument/2006/relationships/hyperlink" Target="https://login.consultant.ru/link/?req=doc&amp;base=RLAW926&amp;n=282649&amp;dst=100155" TargetMode="External"/><Relationship Id="rId45" Type="http://schemas.openxmlformats.org/officeDocument/2006/relationships/hyperlink" Target="https://login.consultant.ru/link/?req=doc&amp;base=RLAW926&amp;n=282649&amp;dst=100155" TargetMode="External"/><Relationship Id="rId66" Type="http://schemas.openxmlformats.org/officeDocument/2006/relationships/hyperlink" Target="https://login.consultant.ru/link/?req=doc&amp;base=RLAW926&amp;n=282649&amp;dst=100155" TargetMode="External"/><Relationship Id="rId87" Type="http://schemas.openxmlformats.org/officeDocument/2006/relationships/hyperlink" Target="https://login.consultant.ru/link/?req=doc&amp;base=RLAW926&amp;n=283066&amp;dst=100013" TargetMode="External"/><Relationship Id="rId110" Type="http://schemas.openxmlformats.org/officeDocument/2006/relationships/hyperlink" Target="https://login.consultant.ru/link/?req=doc&amp;base=RLAW926&amp;n=213266&amp;dst=100064" TargetMode="External"/><Relationship Id="rId115" Type="http://schemas.openxmlformats.org/officeDocument/2006/relationships/hyperlink" Target="https://login.consultant.ru/link/?req=doc&amp;base=RLAW926&amp;n=282649&amp;dst=100155" TargetMode="External"/><Relationship Id="rId131" Type="http://schemas.openxmlformats.org/officeDocument/2006/relationships/hyperlink" Target="https://login.consultant.ru/link/?req=doc&amp;base=RLAW926&amp;n=282649&amp;dst=100155" TargetMode="External"/><Relationship Id="rId136" Type="http://schemas.openxmlformats.org/officeDocument/2006/relationships/hyperlink" Target="https://login.consultant.ru/link/?req=doc&amp;base=RLAW926&amp;n=282649&amp;dst=100155" TargetMode="External"/><Relationship Id="rId157" Type="http://schemas.openxmlformats.org/officeDocument/2006/relationships/hyperlink" Target="https://login.consultant.ru/link/?req=doc&amp;base=RLAW926&amp;n=282649&amp;dst=100155" TargetMode="External"/><Relationship Id="rId178" Type="http://schemas.openxmlformats.org/officeDocument/2006/relationships/hyperlink" Target="https://login.consultant.ru/link/?req=doc&amp;base=RLAW926&amp;n=282649&amp;dst=100217" TargetMode="External"/><Relationship Id="rId61" Type="http://schemas.openxmlformats.org/officeDocument/2006/relationships/hyperlink" Target="https://login.consultant.ru/link/?req=doc&amp;base=RLAW926&amp;n=282649&amp;dst=100187" TargetMode="External"/><Relationship Id="rId82" Type="http://schemas.openxmlformats.org/officeDocument/2006/relationships/hyperlink" Target="https://login.consultant.ru/link/?req=doc&amp;base=RLAW926&amp;n=282649&amp;dst=100155" TargetMode="External"/><Relationship Id="rId152" Type="http://schemas.openxmlformats.org/officeDocument/2006/relationships/hyperlink" Target="https://login.consultant.ru/link/?req=doc&amp;base=RLAW926&amp;n=283063&amp;dst=100193" TargetMode="External"/><Relationship Id="rId173" Type="http://schemas.openxmlformats.org/officeDocument/2006/relationships/hyperlink" Target="https://login.consultant.ru/link/?req=doc&amp;base=RLAW926&amp;n=282649&amp;dst=100215" TargetMode="External"/><Relationship Id="rId194" Type="http://schemas.openxmlformats.org/officeDocument/2006/relationships/hyperlink" Target="https://login.consultant.ru/link/?req=doc&amp;base=RLAW926&amp;n=282649&amp;dst=100218" TargetMode="External"/><Relationship Id="rId199" Type="http://schemas.openxmlformats.org/officeDocument/2006/relationships/hyperlink" Target="https://login.consultant.ru/link/?req=doc&amp;base=RLAW926&amp;n=282649&amp;dst=100250" TargetMode="External"/><Relationship Id="rId203" Type="http://schemas.openxmlformats.org/officeDocument/2006/relationships/hyperlink" Target="https://login.consultant.ru/link/?req=doc&amp;base=RLAW926&amp;n=282649&amp;dst=100252" TargetMode="External"/><Relationship Id="rId208" Type="http://schemas.openxmlformats.org/officeDocument/2006/relationships/hyperlink" Target="https://login.consultant.ru/link/?req=doc&amp;base=LAW&amp;n=439201" TargetMode="External"/><Relationship Id="rId19" Type="http://schemas.openxmlformats.org/officeDocument/2006/relationships/hyperlink" Target="https://login.consultant.ru/link/?req=doc&amp;base=RLAW926&amp;n=283063&amp;dst=100165" TargetMode="External"/><Relationship Id="rId14" Type="http://schemas.openxmlformats.org/officeDocument/2006/relationships/hyperlink" Target="https://login.consultant.ru/link/?req=doc&amp;base=RLAW926&amp;n=283063&amp;dst=100162" TargetMode="External"/><Relationship Id="rId30" Type="http://schemas.openxmlformats.org/officeDocument/2006/relationships/hyperlink" Target="https://login.consultant.ru/link/?req=doc&amp;base=RLAW926&amp;n=282649&amp;dst=100163" TargetMode="External"/><Relationship Id="rId35" Type="http://schemas.openxmlformats.org/officeDocument/2006/relationships/hyperlink" Target="https://login.consultant.ru/link/?req=doc&amp;base=RLAW926&amp;n=282649&amp;dst=100172" TargetMode="External"/><Relationship Id="rId56" Type="http://schemas.openxmlformats.org/officeDocument/2006/relationships/hyperlink" Target="https://login.consultant.ru/link/?req=doc&amp;base=RLAW926&amp;n=282649&amp;dst=100155" TargetMode="External"/><Relationship Id="rId77" Type="http://schemas.openxmlformats.org/officeDocument/2006/relationships/hyperlink" Target="https://login.consultant.ru/link/?req=doc&amp;base=RLAW926&amp;n=282649&amp;dst=100155" TargetMode="External"/><Relationship Id="rId100" Type="http://schemas.openxmlformats.org/officeDocument/2006/relationships/hyperlink" Target="https://login.consultant.ru/link/?req=doc&amp;base=RLAW926&amp;n=285909&amp;dst=100088" TargetMode="External"/><Relationship Id="rId105" Type="http://schemas.openxmlformats.org/officeDocument/2006/relationships/hyperlink" Target="https://login.consultant.ru/link/?req=doc&amp;base=RLAW926&amp;n=283066&amp;dst=100036" TargetMode="External"/><Relationship Id="rId126" Type="http://schemas.openxmlformats.org/officeDocument/2006/relationships/hyperlink" Target="https://login.consultant.ru/link/?req=doc&amp;base=RLAW926&amp;n=213266&amp;dst=100019" TargetMode="External"/><Relationship Id="rId147" Type="http://schemas.openxmlformats.org/officeDocument/2006/relationships/hyperlink" Target="https://login.consultant.ru/link/?req=doc&amp;base=RLAW926&amp;n=283066&amp;dst=100013" TargetMode="External"/><Relationship Id="rId168" Type="http://schemas.openxmlformats.org/officeDocument/2006/relationships/hyperlink" Target="https://login.consultant.ru/link/?req=doc&amp;base=RLAW926&amp;n=282649&amp;dst=100155" TargetMode="External"/><Relationship Id="rId8" Type="http://schemas.openxmlformats.org/officeDocument/2006/relationships/hyperlink" Target="https://login.consultant.ru/link/?req=doc&amp;base=RLAW926&amp;n=283067&amp;dst=100757" TargetMode="External"/><Relationship Id="rId51" Type="http://schemas.openxmlformats.org/officeDocument/2006/relationships/hyperlink" Target="https://login.consultant.ru/link/?req=doc&amp;base=RLAW926&amp;n=282649&amp;dst=100185" TargetMode="External"/><Relationship Id="rId72" Type="http://schemas.openxmlformats.org/officeDocument/2006/relationships/hyperlink" Target="https://login.consultant.ru/link/?req=doc&amp;base=RLAW926&amp;n=213266&amp;dst=100033" TargetMode="External"/><Relationship Id="rId93" Type="http://schemas.openxmlformats.org/officeDocument/2006/relationships/hyperlink" Target="https://login.consultant.ru/link/?req=doc&amp;base=LAW&amp;n=453313&amp;dst=317" TargetMode="External"/><Relationship Id="rId98" Type="http://schemas.openxmlformats.org/officeDocument/2006/relationships/hyperlink" Target="https://login.consultant.ru/link/?req=doc&amp;base=LAW&amp;n=453313&amp;dst=359" TargetMode="External"/><Relationship Id="rId121" Type="http://schemas.openxmlformats.org/officeDocument/2006/relationships/hyperlink" Target="https://login.consultant.ru/link/?req=doc&amp;base=RLAW926&amp;n=283066&amp;dst=100013" TargetMode="External"/><Relationship Id="rId142" Type="http://schemas.openxmlformats.org/officeDocument/2006/relationships/hyperlink" Target="https://login.consultant.ru/link/?req=doc&amp;base=RLAW926&amp;n=282649&amp;dst=100211" TargetMode="External"/><Relationship Id="rId163" Type="http://schemas.openxmlformats.org/officeDocument/2006/relationships/hyperlink" Target="https://login.consultant.ru/link/?req=doc&amp;base=RLAW926&amp;n=282649&amp;dst=100155" TargetMode="External"/><Relationship Id="rId184" Type="http://schemas.openxmlformats.org/officeDocument/2006/relationships/hyperlink" Target="https://login.consultant.ru/link/?req=doc&amp;base=RLAW926&amp;n=282649&amp;dst=100155" TargetMode="External"/><Relationship Id="rId189" Type="http://schemas.openxmlformats.org/officeDocument/2006/relationships/hyperlink" Target="https://login.consultant.ru/link/?req=doc&amp;base=RLAW926&amp;n=283066&amp;dst=100070" TargetMode="External"/><Relationship Id="rId3" Type="http://schemas.openxmlformats.org/officeDocument/2006/relationships/settings" Target="settings.xml"/><Relationship Id="rId25" Type="http://schemas.openxmlformats.org/officeDocument/2006/relationships/hyperlink" Target="https://login.consultant.ru/link/?req=doc&amp;base=RLAW926&amp;n=282649&amp;dst=100154" TargetMode="External"/><Relationship Id="rId46" Type="http://schemas.openxmlformats.org/officeDocument/2006/relationships/hyperlink" Target="https://login.consultant.ru/link/?req=doc&amp;base=RLAW926&amp;n=282649&amp;dst=100155" TargetMode="External"/><Relationship Id="rId67" Type="http://schemas.openxmlformats.org/officeDocument/2006/relationships/hyperlink" Target="https://login.consultant.ru/link/?req=doc&amp;base=RLAW926&amp;n=283063&amp;dst=100169" TargetMode="External"/><Relationship Id="rId116" Type="http://schemas.openxmlformats.org/officeDocument/2006/relationships/hyperlink" Target="https://login.consultant.ru/link/?req=doc&amp;base=RLAW926&amp;n=213266&amp;dst=100019" TargetMode="External"/><Relationship Id="rId137" Type="http://schemas.openxmlformats.org/officeDocument/2006/relationships/hyperlink" Target="https://login.consultant.ru/link/?req=doc&amp;base=RLAW926&amp;n=283066&amp;dst=100067" TargetMode="External"/><Relationship Id="rId158" Type="http://schemas.openxmlformats.org/officeDocument/2006/relationships/hyperlink" Target="https://login.consultant.ru/link/?req=doc&amp;base=RLAW926&amp;n=282649&amp;dst=100155" TargetMode="External"/><Relationship Id="rId20" Type="http://schemas.openxmlformats.org/officeDocument/2006/relationships/hyperlink" Target="https://login.consultant.ru/link/?req=doc&amp;base=RLAW926&amp;n=194530&amp;dst=100007" TargetMode="External"/><Relationship Id="rId41" Type="http://schemas.openxmlformats.org/officeDocument/2006/relationships/hyperlink" Target="https://login.consultant.ru/link/?req=doc&amp;base=LAW&amp;n=453313&amp;dst=361" TargetMode="External"/><Relationship Id="rId62" Type="http://schemas.openxmlformats.org/officeDocument/2006/relationships/hyperlink" Target="https://login.consultant.ru/link/?req=doc&amp;base=RLAW926&amp;n=283063&amp;dst=100167" TargetMode="External"/><Relationship Id="rId83" Type="http://schemas.openxmlformats.org/officeDocument/2006/relationships/hyperlink" Target="https://login.consultant.ru/link/?req=doc&amp;base=RLAW926&amp;n=282649&amp;dst=100155" TargetMode="External"/><Relationship Id="rId88" Type="http://schemas.openxmlformats.org/officeDocument/2006/relationships/hyperlink" Target="https://login.consultant.ru/link/?req=doc&amp;base=RLAW926&amp;n=213266&amp;dst=100019" TargetMode="External"/><Relationship Id="rId111" Type="http://schemas.openxmlformats.org/officeDocument/2006/relationships/hyperlink" Target="https://login.consultant.ru/link/?req=doc&amp;base=RLAW926&amp;n=282649&amp;dst=100206" TargetMode="External"/><Relationship Id="rId132" Type="http://schemas.openxmlformats.org/officeDocument/2006/relationships/hyperlink" Target="https://login.consultant.ru/link/?req=doc&amp;base=RLAW926&amp;n=282649&amp;dst=100155" TargetMode="External"/><Relationship Id="rId153" Type="http://schemas.openxmlformats.org/officeDocument/2006/relationships/hyperlink" Target="https://login.consultant.ru/link/?req=doc&amp;base=RLAW926&amp;n=213266&amp;dst=100019" TargetMode="External"/><Relationship Id="rId174" Type="http://schemas.openxmlformats.org/officeDocument/2006/relationships/hyperlink" Target="https://login.consultant.ru/link/?req=doc&amp;base=RLAW926&amp;n=213266&amp;dst=100070" TargetMode="External"/><Relationship Id="rId179" Type="http://schemas.openxmlformats.org/officeDocument/2006/relationships/hyperlink" Target="https://login.consultant.ru/link/?req=doc&amp;base=RLAW926&amp;n=282649&amp;dst=100217" TargetMode="External"/><Relationship Id="rId195" Type="http://schemas.openxmlformats.org/officeDocument/2006/relationships/hyperlink" Target="https://login.consultant.ru/link/?req=doc&amp;base=RLAW926&amp;n=282649&amp;dst=100219" TargetMode="External"/><Relationship Id="rId209" Type="http://schemas.openxmlformats.org/officeDocument/2006/relationships/hyperlink" Target="https://login.consultant.ru/link/?req=doc&amp;base=RLAW926&amp;n=282649&amp;dst=100258" TargetMode="External"/><Relationship Id="rId190" Type="http://schemas.openxmlformats.org/officeDocument/2006/relationships/hyperlink" Target="https://login.consultant.ru/link/?req=doc&amp;base=RLAW926&amp;n=282649&amp;dst=100155" TargetMode="External"/><Relationship Id="rId204" Type="http://schemas.openxmlformats.org/officeDocument/2006/relationships/hyperlink" Target="https://login.consultant.ru/link/?req=doc&amp;base=LAW&amp;n=439201" TargetMode="External"/><Relationship Id="rId15" Type="http://schemas.openxmlformats.org/officeDocument/2006/relationships/hyperlink" Target="https://login.consultant.ru/link/?req=doc&amp;base=RLAW926&amp;n=282649&amp;dst=100154" TargetMode="External"/><Relationship Id="rId36" Type="http://schemas.openxmlformats.org/officeDocument/2006/relationships/hyperlink" Target="https://login.consultant.ru/link/?req=doc&amp;base=RLAW926&amp;n=213266&amp;dst=100020" TargetMode="External"/><Relationship Id="rId57" Type="http://schemas.openxmlformats.org/officeDocument/2006/relationships/hyperlink" Target="https://login.consultant.ru/link/?req=doc&amp;base=RLAW926&amp;n=213266&amp;dst=100019" TargetMode="External"/><Relationship Id="rId106" Type="http://schemas.openxmlformats.org/officeDocument/2006/relationships/hyperlink" Target="https://login.consultant.ru/link/?req=doc&amp;base=RLAW926&amp;n=282649&amp;dst=100205" TargetMode="External"/><Relationship Id="rId127" Type="http://schemas.openxmlformats.org/officeDocument/2006/relationships/hyperlink" Target="https://login.consultant.ru/link/?req=doc&amp;base=RLAW926&amp;n=283066&amp;dst=100013" TargetMode="External"/><Relationship Id="rId10" Type="http://schemas.openxmlformats.org/officeDocument/2006/relationships/hyperlink" Target="https://login.consultant.ru/link/?req=doc&amp;base=RLAW926&amp;n=194530&amp;dst=100005" TargetMode="External"/><Relationship Id="rId31" Type="http://schemas.openxmlformats.org/officeDocument/2006/relationships/hyperlink" Target="https://login.consultant.ru/link/?req=doc&amp;base=RLAW926&amp;n=283066&amp;dst=100010" TargetMode="External"/><Relationship Id="rId52" Type="http://schemas.openxmlformats.org/officeDocument/2006/relationships/hyperlink" Target="https://login.consultant.ru/link/?req=doc&amp;base=RLAW926&amp;n=282649&amp;dst=100155" TargetMode="External"/><Relationship Id="rId73" Type="http://schemas.openxmlformats.org/officeDocument/2006/relationships/hyperlink" Target="https://login.consultant.ru/link/?req=doc&amp;base=RLAW926&amp;n=282649&amp;dst=100155" TargetMode="External"/><Relationship Id="rId78" Type="http://schemas.openxmlformats.org/officeDocument/2006/relationships/hyperlink" Target="https://login.consultant.ru/link/?req=doc&amp;base=RLAW926&amp;n=282649&amp;dst=100155" TargetMode="External"/><Relationship Id="rId94" Type="http://schemas.openxmlformats.org/officeDocument/2006/relationships/hyperlink" Target="https://login.consultant.ru/link/?req=doc&amp;base=LAW&amp;n=453313&amp;dst=100010" TargetMode="External"/><Relationship Id="rId99" Type="http://schemas.openxmlformats.org/officeDocument/2006/relationships/hyperlink" Target="https://login.consultant.ru/link/?req=doc&amp;base=RLAW926&amp;n=283066&amp;dst=100030" TargetMode="External"/><Relationship Id="rId101" Type="http://schemas.openxmlformats.org/officeDocument/2006/relationships/hyperlink" Target="https://login.consultant.ru/link/?req=doc&amp;base=RLAW926&amp;n=282649&amp;dst=100198" TargetMode="External"/><Relationship Id="rId122" Type="http://schemas.openxmlformats.org/officeDocument/2006/relationships/hyperlink" Target="https://login.consultant.ru/link/?req=doc&amp;base=RLAW926&amp;n=213266&amp;dst=100066" TargetMode="External"/><Relationship Id="rId143" Type="http://schemas.openxmlformats.org/officeDocument/2006/relationships/hyperlink" Target="https://login.consultant.ru/link/?req=doc&amp;base=RLAW926&amp;n=213266&amp;dst=100019" TargetMode="External"/><Relationship Id="rId148" Type="http://schemas.openxmlformats.org/officeDocument/2006/relationships/hyperlink" Target="https://login.consultant.ru/link/?req=doc&amp;base=RLAW926&amp;n=283066&amp;dst=100068" TargetMode="External"/><Relationship Id="rId164" Type="http://schemas.openxmlformats.org/officeDocument/2006/relationships/hyperlink" Target="https://login.consultant.ru/link/?req=doc&amp;base=RLAW926&amp;n=282649&amp;dst=100155" TargetMode="External"/><Relationship Id="rId169" Type="http://schemas.openxmlformats.org/officeDocument/2006/relationships/hyperlink" Target="https://login.consultant.ru/link/?req=doc&amp;base=RLAW926&amp;n=282649&amp;dst=100155" TargetMode="External"/><Relationship Id="rId185" Type="http://schemas.openxmlformats.org/officeDocument/2006/relationships/hyperlink" Target="https://login.consultant.ru/link/?req=doc&amp;base=RLAW926&amp;n=282649&amp;dst=100155"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58731&amp;dst=100005" TargetMode="External"/><Relationship Id="rId180" Type="http://schemas.openxmlformats.org/officeDocument/2006/relationships/hyperlink" Target="https://login.consultant.ru/link/?req=doc&amp;base=RLAW926&amp;n=282649&amp;dst=100217" TargetMode="External"/><Relationship Id="rId210" Type="http://schemas.openxmlformats.org/officeDocument/2006/relationships/fontTable" Target="fontTable.xml"/><Relationship Id="rId26" Type="http://schemas.openxmlformats.org/officeDocument/2006/relationships/hyperlink" Target="https://login.consultant.ru/link/?req=doc&amp;base=LAW&amp;n=453313" TargetMode="External"/><Relationship Id="rId47" Type="http://schemas.openxmlformats.org/officeDocument/2006/relationships/hyperlink" Target="https://login.consultant.ru/link/?req=doc&amp;base=RLAW926&amp;n=282649&amp;dst=100155" TargetMode="External"/><Relationship Id="rId68" Type="http://schemas.openxmlformats.org/officeDocument/2006/relationships/hyperlink" Target="https://login.consultant.ru/link/?req=doc&amp;base=RLAW926&amp;n=282649&amp;dst=100186" TargetMode="External"/><Relationship Id="rId89" Type="http://schemas.openxmlformats.org/officeDocument/2006/relationships/hyperlink" Target="https://login.consultant.ru/link/?req=doc&amp;base=RLAW926&amp;n=283066&amp;dst=100013" TargetMode="External"/><Relationship Id="rId112" Type="http://schemas.openxmlformats.org/officeDocument/2006/relationships/hyperlink" Target="https://login.consultant.ru/link/?req=doc&amp;base=RLAW926&amp;n=282649&amp;dst=100208" TargetMode="External"/><Relationship Id="rId133" Type="http://schemas.openxmlformats.org/officeDocument/2006/relationships/hyperlink" Target="https://login.consultant.ru/link/?req=doc&amp;base=RLAW926&amp;n=283066&amp;dst=100056" TargetMode="External"/><Relationship Id="rId154" Type="http://schemas.openxmlformats.org/officeDocument/2006/relationships/hyperlink" Target="https://login.consultant.ru/link/?req=doc&amp;base=RLAW926&amp;n=283066&amp;dst=100013" TargetMode="External"/><Relationship Id="rId175" Type="http://schemas.openxmlformats.org/officeDocument/2006/relationships/hyperlink" Target="https://login.consultant.ru/link/?req=doc&amp;base=RLAW926&amp;n=282649&amp;dst=100216" TargetMode="External"/><Relationship Id="rId196" Type="http://schemas.openxmlformats.org/officeDocument/2006/relationships/hyperlink" Target="https://login.consultant.ru/link/?req=doc&amp;base=LAW&amp;n=439201" TargetMode="External"/><Relationship Id="rId200" Type="http://schemas.openxmlformats.org/officeDocument/2006/relationships/hyperlink" Target="https://login.consultant.ru/link/?req=doc&amp;base=RLAW926&amp;n=282649&amp;dst=100250" TargetMode="External"/><Relationship Id="rId16" Type="http://schemas.openxmlformats.org/officeDocument/2006/relationships/hyperlink" Target="https://login.consultant.ru/link/?req=doc&amp;base=LAW&amp;n=453313&amp;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19627</Words>
  <Characters>111880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2024-01-12T08:26:00Z</dcterms:created>
  <dcterms:modified xsi:type="dcterms:W3CDTF">2024-01-12T08:26:00Z</dcterms:modified>
</cp:coreProperties>
</file>