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16242" w:type="dxa"/>
        <w:tblInd w:w="-289" w:type="dxa"/>
        <w:tblLook w:val="04A0" w:firstRow="1" w:lastRow="0" w:firstColumn="1" w:lastColumn="0" w:noHBand="0" w:noVBand="1"/>
      </w:tblPr>
      <w:tblGrid>
        <w:gridCol w:w="4832"/>
        <w:gridCol w:w="6061"/>
        <w:gridCol w:w="5349"/>
      </w:tblGrid>
      <w:tr w:rsidR="00842440" w:rsidRPr="00ED61F4" w:rsidTr="00D42242">
        <w:trPr>
          <w:trHeight w:val="2581"/>
        </w:trPr>
        <w:tc>
          <w:tcPr>
            <w:tcW w:w="4832" w:type="dxa"/>
            <w:vMerge w:val="restart"/>
            <w:tcBorders>
              <w:right w:val="nil"/>
            </w:tcBorders>
            <w:vAlign w:val="center"/>
          </w:tcPr>
          <w:p w:rsidR="00842440" w:rsidRPr="00ED61F4" w:rsidRDefault="00842440" w:rsidP="00010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D61F4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12D66936" wp14:editId="468EFE1B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-8255</wp:posOffset>
                  </wp:positionV>
                  <wp:extent cx="3061970" cy="7323455"/>
                  <wp:effectExtent l="57150" t="57150" r="43180" b="48895"/>
                  <wp:wrapNone/>
                  <wp:docPr id="32" name="Схема 3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" r:lo="rId7" r:qs="rId8" r:cs="rId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ED61F4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noProof/>
                <w:lang w:eastAsia="ru-RU"/>
              </w:rPr>
              <w:drawing>
                <wp:inline distT="0" distB="0" distL="0" distR="0" wp14:anchorId="76B72234" wp14:editId="6AA82145">
                  <wp:extent cx="938569" cy="879895"/>
                  <wp:effectExtent l="0" t="0" r="0" b="0"/>
                  <wp:docPr id="31" name="Рисунок 31" descr="https://im0-tub-ru.yandex.net/i?id=b1ade49618b93cd1c2ed5e2d30eb157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b1ade49618b93cd1c2ed5e2d30eb1572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10" r="71012" b="46424"/>
                          <a:stretch/>
                        </pic:blipFill>
                        <pic:spPr bwMode="auto">
                          <a:xfrm>
                            <a:off x="0" y="0"/>
                            <a:ext cx="943167" cy="88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ED61F4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rFonts w:ascii="Times New Roman" w:hAnsi="Times New Roman" w:cs="Times New Roman"/>
              </w:rPr>
              <w:t xml:space="preserve">Единая горячая линия </w:t>
            </w:r>
          </w:p>
          <w:p w:rsidR="00842440" w:rsidRPr="00ED61F4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rFonts w:ascii="Times New Roman" w:hAnsi="Times New Roman" w:cs="Times New Roman"/>
              </w:rPr>
              <w:t>«Контакт-центр»</w:t>
            </w:r>
          </w:p>
          <w:p w:rsidR="00842440" w:rsidRPr="00ED61F4" w:rsidRDefault="00ED61F4" w:rsidP="003969B7">
            <w:pPr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rFonts w:ascii="Times New Roman" w:hAnsi="Times New Roman" w:cs="Times New Roman"/>
              </w:rPr>
              <w:t>Агентства социального благополучия населения Югры</w:t>
            </w:r>
          </w:p>
          <w:p w:rsidR="00842440" w:rsidRPr="00ED61F4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rFonts w:ascii="Times New Roman" w:hAnsi="Times New Roman" w:cs="Times New Roman"/>
              </w:rPr>
              <w:t>8-800-301-44-43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ED61F4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D61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1141FC" wp14:editId="641D4C4B">
                  <wp:extent cx="1039244" cy="611925"/>
                  <wp:effectExtent l="0" t="0" r="8890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91"/>
                          <a:stretch/>
                        </pic:blipFill>
                        <pic:spPr bwMode="auto">
                          <a:xfrm>
                            <a:off x="0" y="0"/>
                            <a:ext cx="1073355" cy="63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ED61F4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D61F4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Государственное учреждение – </w:t>
            </w:r>
            <w:r w:rsidRPr="00ED61F4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региональное</w:t>
            </w:r>
            <w:r w:rsidRPr="00ED61F4">
              <w:rPr>
                <w:rFonts w:ascii="Times New Roman" w:hAnsi="Times New Roman" w:cs="Times New Roman"/>
                <w:color w:val="000000" w:themeColor="text1"/>
              </w:rPr>
              <w:t xml:space="preserve"> отделение Фонда социального страхования</w:t>
            </w:r>
          </w:p>
          <w:p w:rsidR="00842440" w:rsidRPr="00ED61F4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ED61F4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8-800-100-05-30</w:t>
            </w:r>
          </w:p>
          <w:p w:rsidR="00842440" w:rsidRPr="00ED61F4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hd w:val="clear" w:color="auto" w:fill="FFFFFF"/>
              </w:rPr>
              <w:t>8 (3467) 238-316</w:t>
            </w:r>
          </w:p>
        </w:tc>
      </w:tr>
      <w:tr w:rsidR="00842440" w:rsidRPr="00ED61F4" w:rsidTr="00D42242">
        <w:trPr>
          <w:trHeight w:val="1987"/>
        </w:trPr>
        <w:tc>
          <w:tcPr>
            <w:tcW w:w="4832" w:type="dxa"/>
            <w:vMerge/>
            <w:tcBorders>
              <w:right w:val="nil"/>
            </w:tcBorders>
          </w:tcPr>
          <w:p w:rsidR="00842440" w:rsidRPr="00ED61F4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ED61F4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ED61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04BABA" wp14:editId="777C5778">
                  <wp:extent cx="2438400" cy="400050"/>
                  <wp:effectExtent l="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5" t="7203" r="64954" b="86635"/>
                          <a:stretch/>
                        </pic:blipFill>
                        <pic:spPr bwMode="auto">
                          <a:xfrm>
                            <a:off x="0" y="0"/>
                            <a:ext cx="2587700" cy="42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ED61F4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ED61F4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Единая «</w:t>
            </w:r>
            <w:r w:rsidRPr="00ED61F4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горячая</w:t>
            </w:r>
            <w:r w:rsidRPr="00ED61F4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линия» </w:t>
            </w:r>
          </w:p>
          <w:p w:rsidR="00842440" w:rsidRPr="00ED61F4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ED61F4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по COVID-19</w:t>
            </w:r>
            <w:r w:rsidRPr="00ED61F4">
              <w:t xml:space="preserve"> </w:t>
            </w:r>
            <w:r w:rsidRPr="00ED61F4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 Югре</w:t>
            </w:r>
          </w:p>
          <w:p w:rsidR="00842440" w:rsidRPr="00ED61F4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ED61F4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8-800-301-68-88</w:t>
            </w:r>
          </w:p>
          <w:p w:rsidR="00842440" w:rsidRPr="00ED61F4" w:rsidRDefault="00842440" w:rsidP="00AB5766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ED61F4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3497FE" wp14:editId="14B7DFCA">
                  <wp:extent cx="826770" cy="817716"/>
                  <wp:effectExtent l="0" t="0" r="0" b="1905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61" cy="86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ED61F4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D61F4">
              <w:rPr>
                <w:rFonts w:ascii="Times New Roman" w:hAnsi="Times New Roman" w:cs="Times New Roman"/>
                <w:color w:val="000000" w:themeColor="text1"/>
              </w:rPr>
              <w:t xml:space="preserve">ФКУ «Главное бюро </w:t>
            </w:r>
            <w:proofErr w:type="gramStart"/>
            <w:r w:rsidRPr="00ED61F4">
              <w:rPr>
                <w:rFonts w:ascii="Times New Roman" w:hAnsi="Times New Roman" w:cs="Times New Roman"/>
                <w:color w:val="000000" w:themeColor="text1"/>
              </w:rPr>
              <w:t>медико-социальной</w:t>
            </w:r>
            <w:proofErr w:type="gramEnd"/>
            <w:r w:rsidRPr="00ED61F4">
              <w:rPr>
                <w:rFonts w:ascii="Times New Roman" w:hAnsi="Times New Roman" w:cs="Times New Roman"/>
                <w:color w:val="000000" w:themeColor="text1"/>
              </w:rPr>
              <w:t xml:space="preserve"> экспертизы»</w:t>
            </w:r>
          </w:p>
          <w:p w:rsidR="00842440" w:rsidRPr="00ED61F4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ED61F4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8 (3467) 30-16-27</w:t>
            </w:r>
          </w:p>
          <w:p w:rsidR="00842440" w:rsidRPr="00ED61F4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8 (3467) 30-16-26</w:t>
            </w:r>
          </w:p>
        </w:tc>
      </w:tr>
      <w:tr w:rsidR="00842440" w:rsidRPr="00ED61F4" w:rsidTr="00D42242">
        <w:trPr>
          <w:trHeight w:val="2910"/>
        </w:trPr>
        <w:tc>
          <w:tcPr>
            <w:tcW w:w="4832" w:type="dxa"/>
            <w:vMerge/>
            <w:tcBorders>
              <w:right w:val="nil"/>
            </w:tcBorders>
          </w:tcPr>
          <w:p w:rsidR="00842440" w:rsidRPr="00ED61F4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ED61F4" w:rsidRDefault="00ED61F4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D61F4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6D110D3D" wp14:editId="4235DA97">
                  <wp:extent cx="781050" cy="63477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643" cy="63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61F4" w:rsidRPr="00ED61F4" w:rsidRDefault="00ED61F4" w:rsidP="00ED61F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rFonts w:ascii="Times New Roman" w:hAnsi="Times New Roman" w:cs="Times New Roman"/>
              </w:rPr>
              <w:t>Горячая лини</w:t>
            </w:r>
            <w:r w:rsidR="007D2C30">
              <w:rPr>
                <w:rFonts w:ascii="Times New Roman" w:hAnsi="Times New Roman" w:cs="Times New Roman"/>
              </w:rPr>
              <w:t>я</w:t>
            </w:r>
            <w:r w:rsidRPr="00ED61F4">
              <w:rPr>
                <w:rFonts w:ascii="Times New Roman" w:hAnsi="Times New Roman" w:cs="Times New Roman"/>
              </w:rPr>
              <w:t xml:space="preserve"> по мобилизованным гражданам.</w:t>
            </w:r>
          </w:p>
          <w:p w:rsidR="00ED61F4" w:rsidRPr="00ED61F4" w:rsidRDefault="007D2C30" w:rsidP="00ED61F4">
            <w:pPr>
              <w:jc w:val="center"/>
              <w:rPr>
                <w:rStyle w:val="hgkelc"/>
                <w:rFonts w:ascii="Times New Roman" w:hAnsi="Times New Roman" w:cs="Times New Roman"/>
              </w:rPr>
            </w:pPr>
            <w:r>
              <w:rPr>
                <w:rStyle w:val="hgkelc"/>
                <w:rFonts w:ascii="Times New Roman" w:hAnsi="Times New Roman" w:cs="Times New Roman"/>
              </w:rPr>
              <w:t>Р</w:t>
            </w:r>
            <w:r w:rsidR="00ED61F4" w:rsidRPr="00ED61F4">
              <w:rPr>
                <w:rStyle w:val="hgkelc"/>
                <w:rFonts w:ascii="Times New Roman" w:hAnsi="Times New Roman" w:cs="Times New Roman"/>
              </w:rPr>
              <w:t xml:space="preserve">аботает круглосуточно </w:t>
            </w:r>
            <w:bookmarkStart w:id="0" w:name="_GoBack"/>
            <w:bookmarkEnd w:id="0"/>
          </w:p>
          <w:p w:rsidR="00842440" w:rsidRPr="00ED61F4" w:rsidRDefault="00ED61F4" w:rsidP="00ED61F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D61F4">
              <w:rPr>
                <w:rStyle w:val="hgkelc"/>
                <w:rFonts w:ascii="Times New Roman" w:hAnsi="Times New Roman" w:cs="Times New Roman"/>
              </w:rPr>
              <w:t>8 (800) 222-55-71 (доб. 1, доб. 2)</w:t>
            </w:r>
          </w:p>
          <w:p w:rsidR="002621A0" w:rsidRPr="00ED61F4" w:rsidRDefault="00ED61F4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D61F4"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20BFD624" wp14:editId="7A86F3C6">
                  <wp:simplePos x="0" y="0"/>
                  <wp:positionH relativeFrom="column">
                    <wp:posOffset>1517650</wp:posOffset>
                  </wp:positionH>
                  <wp:positionV relativeFrom="paragraph">
                    <wp:posOffset>91440</wp:posOffset>
                  </wp:positionV>
                  <wp:extent cx="733425" cy="664845"/>
                  <wp:effectExtent l="0" t="0" r="9525" b="190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21A0" w:rsidRPr="00ED61F4" w:rsidRDefault="002621A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2621A0" w:rsidRPr="00ED61F4" w:rsidRDefault="002621A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2621A0" w:rsidRPr="00ED61F4" w:rsidRDefault="002621A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2621A0" w:rsidRPr="00ED61F4" w:rsidRDefault="002621A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842440" w:rsidRPr="00ED61F4" w:rsidRDefault="00842440" w:rsidP="000B353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ED61F4">
              <w:rPr>
                <w:rFonts w:ascii="Times New Roman" w:hAnsi="Times New Roman" w:cs="Times New Roman"/>
                <w:color w:val="000000" w:themeColor="text1"/>
              </w:rPr>
              <w:t>Депздрав</w:t>
            </w:r>
            <w:proofErr w:type="spellEnd"/>
            <w:r w:rsidRPr="00ED61F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D61F4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Югры</w:t>
            </w:r>
          </w:p>
          <w:p w:rsidR="00842440" w:rsidRPr="00ED61F4" w:rsidRDefault="00842440" w:rsidP="00ED61F4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ED61F4">
              <w:rPr>
                <w:rFonts w:ascii="Times New Roman" w:hAnsi="Times New Roman" w:cs="Times New Roman"/>
                <w:color w:val="000000" w:themeColor="text1"/>
              </w:rPr>
              <w:t>8-800-100-86-03</w:t>
            </w:r>
            <w:r w:rsidR="00ED61F4" w:rsidRPr="00ED61F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D61F4">
              <w:rPr>
                <w:rFonts w:ascii="Times New Roman" w:hAnsi="Times New Roman" w:cs="Times New Roman"/>
                <w:color w:val="000000" w:themeColor="text1"/>
              </w:rPr>
              <w:t>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ED61F4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0BCA9EEB" wp14:editId="773F51F8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57785</wp:posOffset>
                  </wp:positionV>
                  <wp:extent cx="939800" cy="628650"/>
                  <wp:effectExtent l="0" t="0" r="0" b="0"/>
                  <wp:wrapNone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Pr="00ED61F4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ED61F4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ED61F4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  <w:p w:rsidR="00ED61F4" w:rsidRDefault="00ED61F4" w:rsidP="00CE426C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ED61F4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rFonts w:ascii="Times New Roman" w:hAnsi="Times New Roman" w:cs="Times New Roman"/>
              </w:rPr>
              <w:t xml:space="preserve">Государственное учреждение – отделение </w:t>
            </w:r>
          </w:p>
          <w:p w:rsidR="00842440" w:rsidRPr="00ED61F4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rFonts w:ascii="Times New Roman" w:hAnsi="Times New Roman" w:cs="Times New Roman"/>
              </w:rPr>
              <w:t>Пенсионного фонда России</w:t>
            </w:r>
          </w:p>
          <w:p w:rsidR="00842440" w:rsidRPr="00ED61F4" w:rsidRDefault="0062611E" w:rsidP="00B45D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61F4"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53388490" wp14:editId="3A4270B0">
                  <wp:simplePos x="0" y="0"/>
                  <wp:positionH relativeFrom="column">
                    <wp:posOffset>1184910</wp:posOffset>
                  </wp:positionH>
                  <wp:positionV relativeFrom="paragraph">
                    <wp:posOffset>751840</wp:posOffset>
                  </wp:positionV>
                  <wp:extent cx="962025" cy="707390"/>
                  <wp:effectExtent l="0" t="0" r="952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2440" w:rsidRPr="00ED61F4">
              <w:rPr>
                <w:rFonts w:ascii="Times New Roman" w:hAnsi="Times New Roman" w:cs="Times New Roman"/>
              </w:rPr>
              <w:t>8 (3467) 393-</w:t>
            </w:r>
            <w:r w:rsidR="00B45D26" w:rsidRPr="00ED61F4">
              <w:rPr>
                <w:rFonts w:ascii="Times New Roman" w:hAnsi="Times New Roman" w:cs="Times New Roman"/>
              </w:rPr>
              <w:t>100</w:t>
            </w:r>
          </w:p>
        </w:tc>
      </w:tr>
      <w:tr w:rsidR="00842440" w:rsidRPr="00ED61F4" w:rsidTr="00D42242">
        <w:trPr>
          <w:trHeight w:val="2566"/>
        </w:trPr>
        <w:tc>
          <w:tcPr>
            <w:tcW w:w="4832" w:type="dxa"/>
            <w:vMerge/>
            <w:tcBorders>
              <w:bottom w:val="nil"/>
              <w:right w:val="nil"/>
            </w:tcBorders>
            <w:vAlign w:val="center"/>
          </w:tcPr>
          <w:p w:rsidR="00842440" w:rsidRPr="00ED61F4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ED61F4" w:rsidRDefault="002621A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ED61F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21E9EAC1" wp14:editId="25DFA749">
                  <wp:simplePos x="0" y="0"/>
                  <wp:positionH relativeFrom="column">
                    <wp:posOffset>1514475</wp:posOffset>
                  </wp:positionH>
                  <wp:positionV relativeFrom="paragraph">
                    <wp:posOffset>-229235</wp:posOffset>
                  </wp:positionV>
                  <wp:extent cx="733425" cy="647700"/>
                  <wp:effectExtent l="0" t="0" r="9525" b="0"/>
                  <wp:wrapNone/>
                  <wp:docPr id="21" name="Рисунок 21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logo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21A0" w:rsidRPr="00ED61F4" w:rsidRDefault="002621A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2621A0" w:rsidRPr="00ED61F4" w:rsidRDefault="002621A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842440" w:rsidRPr="00ED61F4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proofErr w:type="spellStart"/>
            <w:r w:rsidRPr="00ED61F4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Здравнадзор</w:t>
            </w:r>
            <w:proofErr w:type="spellEnd"/>
            <w:r w:rsidRPr="00ED61F4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Югры </w:t>
            </w:r>
          </w:p>
          <w:p w:rsidR="00842440" w:rsidRPr="00ED61F4" w:rsidRDefault="00842440" w:rsidP="00987E4F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  <w:rPr>
                <w:sz w:val="22"/>
                <w:szCs w:val="22"/>
              </w:rPr>
            </w:pPr>
            <w:r w:rsidRPr="00ED61F4">
              <w:rPr>
                <w:bCs/>
                <w:color w:val="000000" w:themeColor="text1"/>
                <w:sz w:val="22"/>
                <w:szCs w:val="22"/>
              </w:rPr>
              <w:t>8(3467) 333-741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ED61F4" w:rsidRDefault="00842440" w:rsidP="00ED61F4">
            <w:pPr>
              <w:pStyle w:val="ConsPlusNormal"/>
              <w:rPr>
                <w:color w:val="000000" w:themeColor="text1"/>
                <w:sz w:val="22"/>
                <w:szCs w:val="22"/>
              </w:rPr>
            </w:pPr>
          </w:p>
          <w:p w:rsidR="00842440" w:rsidRPr="00ED61F4" w:rsidRDefault="00842440" w:rsidP="0057297F">
            <w:pPr>
              <w:pStyle w:val="ConsPlusNormal"/>
              <w:jc w:val="center"/>
              <w:rPr>
                <w:color w:val="000000" w:themeColor="text1"/>
                <w:sz w:val="22"/>
                <w:szCs w:val="22"/>
              </w:rPr>
            </w:pPr>
            <w:r w:rsidRPr="00ED61F4">
              <w:rPr>
                <w:color w:val="000000" w:themeColor="text1"/>
                <w:sz w:val="22"/>
                <w:szCs w:val="22"/>
              </w:rPr>
              <w:t xml:space="preserve">Многофункциональный центр предоставления </w:t>
            </w:r>
            <w:proofErr w:type="gramStart"/>
            <w:r w:rsidRPr="00ED61F4">
              <w:rPr>
                <w:color w:val="000000" w:themeColor="text1"/>
                <w:sz w:val="22"/>
                <w:szCs w:val="22"/>
              </w:rPr>
              <w:t>государственных</w:t>
            </w:r>
            <w:proofErr w:type="gramEnd"/>
            <w:r w:rsidRPr="00ED61F4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842440" w:rsidRPr="00ED61F4" w:rsidRDefault="00842440" w:rsidP="0057297F">
            <w:pPr>
              <w:pStyle w:val="ConsPlusNormal"/>
              <w:jc w:val="center"/>
              <w:rPr>
                <w:color w:val="000000" w:themeColor="text1"/>
                <w:sz w:val="22"/>
                <w:szCs w:val="22"/>
              </w:rPr>
            </w:pPr>
            <w:r w:rsidRPr="00ED61F4">
              <w:rPr>
                <w:color w:val="000000" w:themeColor="text1"/>
                <w:sz w:val="22"/>
                <w:szCs w:val="22"/>
              </w:rPr>
              <w:t>и муниципальных услуг Югры</w:t>
            </w:r>
          </w:p>
          <w:p w:rsidR="00842440" w:rsidRPr="00ED61F4" w:rsidRDefault="00842440" w:rsidP="005729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D61F4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Pr="00ED61F4">
              <w:rPr>
                <w:rFonts w:ascii="Times New Roman" w:eastAsia="Times New Roman" w:hAnsi="Times New Roman" w:cs="Times New Roman"/>
                <w:color w:val="000000" w:themeColor="text1"/>
              </w:rPr>
              <w:t>-800-101-00-01</w:t>
            </w:r>
          </w:p>
          <w:p w:rsidR="00842440" w:rsidRPr="00ED61F4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440" w:rsidRPr="00ED61F4" w:rsidTr="00D42242">
        <w:trPr>
          <w:trHeight w:val="246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ED61F4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ED61F4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102165B4" wp14:editId="6C47571F">
                  <wp:simplePos x="0" y="0"/>
                  <wp:positionH relativeFrom="column">
                    <wp:posOffset>1020769</wp:posOffset>
                  </wp:positionH>
                  <wp:positionV relativeFrom="paragraph">
                    <wp:posOffset>156</wp:posOffset>
                  </wp:positionV>
                  <wp:extent cx="834390" cy="742950"/>
                  <wp:effectExtent l="0" t="0" r="381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Pr="00ED61F4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842440" w:rsidRPr="00ED61F4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842440" w:rsidRPr="00ED61F4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ED61F4" w:rsidRDefault="00ED61F4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</w:p>
          <w:p w:rsidR="00842440" w:rsidRPr="00ED61F4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ED61F4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Уполномоченный </w:t>
            </w:r>
          </w:p>
          <w:p w:rsidR="00842440" w:rsidRPr="00ED61F4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D61F4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по правам человека </w:t>
            </w:r>
          </w:p>
          <w:p w:rsidR="00842440" w:rsidRPr="00ED61F4" w:rsidRDefault="00842440" w:rsidP="003969B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</w:pPr>
            <w:r w:rsidRPr="00ED61F4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 xml:space="preserve">8-952-710-90-95 </w:t>
            </w:r>
          </w:p>
          <w:p w:rsidR="00842440" w:rsidRPr="00ED61F4" w:rsidRDefault="00842440" w:rsidP="00456DFA">
            <w:pPr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rFonts w:ascii="Times New Roman" w:hAnsi="Times New Roman" w:cs="Times New Roman"/>
                <w:color w:val="000000" w:themeColor="text1"/>
              </w:rPr>
              <w:t>(круглосуточно)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1D7CAB" w:rsidRPr="00ED61F4" w:rsidRDefault="00842440" w:rsidP="00EF4617">
            <w:pPr>
              <w:pStyle w:val="ConsPlusNormal"/>
              <w:jc w:val="center"/>
              <w:rPr>
                <w:noProof/>
                <w:sz w:val="22"/>
                <w:szCs w:val="22"/>
              </w:rPr>
            </w:pPr>
            <w:r w:rsidRPr="00ED61F4">
              <w:rPr>
                <w:noProof/>
                <w:sz w:val="22"/>
                <w:szCs w:val="22"/>
              </w:rPr>
              <w:drawing>
                <wp:inline distT="0" distB="0" distL="0" distR="0" wp14:anchorId="07E62AF7" wp14:editId="240AEC05">
                  <wp:extent cx="871268" cy="838200"/>
                  <wp:effectExtent l="0" t="0" r="5080" b="0"/>
                  <wp:docPr id="28" name="Рисунок 28" descr="http://ugra-news.net/img/20200324/a5183ddc8c0ffdc2189630fd1e29cf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gra-news.net/img/20200324/a5183ddc8c0ffdc2189630fd1e29cf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422" b="12727"/>
                          <a:stretch/>
                        </pic:blipFill>
                        <pic:spPr bwMode="auto">
                          <a:xfrm>
                            <a:off x="0" y="0"/>
                            <a:ext cx="871268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ED61F4" w:rsidRDefault="00842440" w:rsidP="00EF4617">
            <w:pPr>
              <w:pStyle w:val="ConsPlusNormal"/>
              <w:jc w:val="center"/>
              <w:rPr>
                <w:noProof/>
                <w:sz w:val="22"/>
                <w:szCs w:val="22"/>
              </w:rPr>
            </w:pPr>
            <w:r w:rsidRPr="00ED61F4">
              <w:rPr>
                <w:noProof/>
                <w:sz w:val="22"/>
                <w:szCs w:val="22"/>
              </w:rPr>
              <w:t>Прокуратура Ханты-Мансийского автономного округа – Югры</w:t>
            </w:r>
          </w:p>
          <w:p w:rsidR="00842440" w:rsidRPr="00ED61F4" w:rsidRDefault="00842440" w:rsidP="00EF4617">
            <w:pPr>
              <w:pStyle w:val="ConsPlusNormal"/>
              <w:jc w:val="center"/>
              <w:rPr>
                <w:noProof/>
                <w:sz w:val="22"/>
                <w:szCs w:val="22"/>
              </w:rPr>
            </w:pPr>
            <w:r w:rsidRPr="00ED61F4">
              <w:rPr>
                <w:noProof/>
                <w:sz w:val="22"/>
                <w:szCs w:val="22"/>
              </w:rPr>
              <w:t>8 (3467) 352-212</w:t>
            </w:r>
          </w:p>
          <w:p w:rsidR="00842440" w:rsidRPr="00ED61F4" w:rsidRDefault="00842440" w:rsidP="002202D9">
            <w:pPr>
              <w:pStyle w:val="ConsPlusNormal"/>
              <w:jc w:val="center"/>
              <w:rPr>
                <w:color w:val="000000" w:themeColor="text1"/>
                <w:sz w:val="22"/>
                <w:szCs w:val="22"/>
              </w:rPr>
            </w:pPr>
            <w:r w:rsidRPr="00ED61F4">
              <w:rPr>
                <w:noProof/>
                <w:sz w:val="22"/>
                <w:szCs w:val="22"/>
              </w:rPr>
              <w:t>8 (3467) 352-138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ED61F4" w:rsidRDefault="00842440" w:rsidP="00EF461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D61F4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520D4EB0" wp14:editId="63908BBB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24130</wp:posOffset>
                  </wp:positionV>
                  <wp:extent cx="1104900" cy="742950"/>
                  <wp:effectExtent l="0" t="0" r="0" b="0"/>
                  <wp:wrapNone/>
                  <wp:docPr id="9" name="Рисунок 9" descr="https://static.mvd.ru/upload/site82/5d9n10u9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s://static.mvd.ru/upload/site82/5d9n10u961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Pr="00ED61F4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842440" w:rsidRPr="00ED61F4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842440" w:rsidRPr="00ED61F4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D61F4" w:rsidRDefault="00ED61F4" w:rsidP="00087F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D61F4" w:rsidRDefault="00ED61F4" w:rsidP="00087F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842440" w:rsidRPr="00ED61F4" w:rsidRDefault="00842440" w:rsidP="00087F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D61F4">
              <w:rPr>
                <w:rFonts w:ascii="Times New Roman" w:hAnsi="Times New Roman" w:cs="Times New Roman"/>
                <w:color w:val="000000" w:themeColor="text1"/>
              </w:rPr>
              <w:t xml:space="preserve">Управление </w:t>
            </w:r>
            <w:r w:rsidR="00D31227" w:rsidRPr="00ED61F4">
              <w:rPr>
                <w:rFonts w:ascii="Times New Roman" w:hAnsi="Times New Roman" w:cs="Times New Roman"/>
                <w:color w:val="000000" w:themeColor="text1"/>
              </w:rPr>
              <w:t>МВД России</w:t>
            </w:r>
          </w:p>
          <w:p w:rsidR="002F0825" w:rsidRPr="00ED61F4" w:rsidRDefault="00842440" w:rsidP="002F082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D61F4">
              <w:rPr>
                <w:rFonts w:ascii="Times New Roman" w:hAnsi="Times New Roman" w:cs="Times New Roman"/>
                <w:color w:val="000000" w:themeColor="text1"/>
              </w:rPr>
              <w:t xml:space="preserve">8 (3467) 398-300 </w:t>
            </w:r>
          </w:p>
          <w:p w:rsidR="00842440" w:rsidRPr="00ED61F4" w:rsidRDefault="002F0825" w:rsidP="009765D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D61F4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9765D8" w:rsidRPr="00ED61F4">
              <w:rPr>
                <w:rFonts w:ascii="Times New Roman" w:hAnsi="Times New Roman" w:cs="Times New Roman"/>
                <w:color w:val="000000" w:themeColor="text1"/>
              </w:rPr>
              <w:t>0</w:t>
            </w:r>
            <w:r w:rsidRPr="00ED61F4">
              <w:rPr>
                <w:rFonts w:ascii="Times New Roman" w:hAnsi="Times New Roman" w:cs="Times New Roman"/>
                <w:color w:val="000000" w:themeColor="text1"/>
              </w:rPr>
              <w:t>2, 1</w:t>
            </w:r>
            <w:r w:rsidR="009765D8" w:rsidRPr="00ED61F4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Pr="00ED61F4">
              <w:rPr>
                <w:rFonts w:ascii="Times New Roman" w:hAnsi="Times New Roman" w:cs="Times New Roman"/>
                <w:color w:val="000000" w:themeColor="text1"/>
              </w:rPr>
              <w:t>2 (круглосуточно)</w:t>
            </w:r>
          </w:p>
        </w:tc>
      </w:tr>
      <w:tr w:rsidR="00842440" w:rsidRPr="00ED61F4" w:rsidTr="00D42242">
        <w:trPr>
          <w:trHeight w:val="240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ED61F4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ED61F4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lang w:eastAsia="ru-RU"/>
              </w:rPr>
              <w:drawing>
                <wp:inline distT="0" distB="0" distL="0" distR="0" wp14:anchorId="3B4D5DF3" wp14:editId="221A0507">
                  <wp:extent cx="835025" cy="756285"/>
                  <wp:effectExtent l="0" t="0" r="317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440" w:rsidRPr="00ED61F4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ED61F4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Уполномоченный</w:t>
            </w:r>
          </w:p>
          <w:p w:rsidR="00842440" w:rsidRPr="00ED61F4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D61F4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по правам ребенка </w:t>
            </w:r>
          </w:p>
          <w:p w:rsidR="00842440" w:rsidRPr="00ED61F4" w:rsidRDefault="00842440" w:rsidP="00087F46">
            <w:pPr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 xml:space="preserve">8 (3467) 331-358 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ED61F4" w:rsidRDefault="00842440" w:rsidP="00A1306C">
            <w:pPr>
              <w:pStyle w:val="ConsPlusNormal"/>
              <w:jc w:val="center"/>
              <w:rPr>
                <w:bCs/>
                <w:sz w:val="22"/>
                <w:szCs w:val="22"/>
              </w:rPr>
            </w:pPr>
            <w:r w:rsidRPr="00ED61F4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5B3F9789" wp14:editId="31A5533D">
                  <wp:extent cx="885825" cy="781050"/>
                  <wp:effectExtent l="0" t="0" r="9525" b="0"/>
                  <wp:docPr id="7" name="Рисунок 7" descr="C:\Users\Admin\AppData\Local\Microsoft\Windows\INetCache\Content.MSO\B6747A4C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Admin\AppData\Local\Microsoft\Windows\INetCache\Content.MSO\B6747A4C.t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ED61F4" w:rsidRDefault="00842440" w:rsidP="00A1306C">
            <w:pPr>
              <w:pStyle w:val="ConsPlusNormal"/>
              <w:jc w:val="center"/>
              <w:rPr>
                <w:bCs/>
                <w:sz w:val="22"/>
                <w:szCs w:val="22"/>
              </w:rPr>
            </w:pPr>
            <w:r w:rsidRPr="00ED61F4">
              <w:rPr>
                <w:bCs/>
                <w:sz w:val="22"/>
                <w:szCs w:val="22"/>
              </w:rPr>
              <w:t xml:space="preserve">Следственный комитет </w:t>
            </w:r>
          </w:p>
          <w:p w:rsidR="00842440" w:rsidRPr="00ED61F4" w:rsidRDefault="00842440" w:rsidP="00A1306C">
            <w:pPr>
              <w:pStyle w:val="ConsPlusNormal"/>
              <w:jc w:val="center"/>
              <w:rPr>
                <w:bCs/>
                <w:sz w:val="22"/>
                <w:szCs w:val="22"/>
              </w:rPr>
            </w:pPr>
            <w:r w:rsidRPr="00ED61F4">
              <w:rPr>
                <w:bCs/>
                <w:sz w:val="22"/>
                <w:szCs w:val="22"/>
              </w:rPr>
              <w:t xml:space="preserve">Российской Федерации </w:t>
            </w:r>
          </w:p>
          <w:p w:rsidR="00842440" w:rsidRPr="00ED61F4" w:rsidRDefault="00842440" w:rsidP="00A1306C">
            <w:pPr>
              <w:pStyle w:val="ConsPlusNormal"/>
              <w:jc w:val="center"/>
              <w:rPr>
                <w:bCs/>
                <w:sz w:val="22"/>
                <w:szCs w:val="22"/>
              </w:rPr>
            </w:pPr>
            <w:r w:rsidRPr="00ED61F4">
              <w:rPr>
                <w:bCs/>
                <w:sz w:val="22"/>
                <w:szCs w:val="22"/>
              </w:rPr>
              <w:t>8 (3467) 328-206</w:t>
            </w:r>
          </w:p>
          <w:p w:rsidR="00842440" w:rsidRPr="00ED61F4" w:rsidRDefault="00842440" w:rsidP="00A1306C">
            <w:pPr>
              <w:pStyle w:val="ConsPlusNormal"/>
              <w:jc w:val="center"/>
              <w:rPr>
                <w:color w:val="000000" w:themeColor="text1"/>
                <w:sz w:val="22"/>
                <w:szCs w:val="22"/>
              </w:rPr>
            </w:pPr>
            <w:r w:rsidRPr="00ED61F4">
              <w:rPr>
                <w:bCs/>
                <w:sz w:val="22"/>
                <w:szCs w:val="22"/>
              </w:rPr>
              <w:t>8-950-502-74-52 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ED61F4" w:rsidRDefault="00842440" w:rsidP="00667AB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eastAsia="ru-RU"/>
              </w:rPr>
            </w:pPr>
            <w:r w:rsidRPr="00ED61F4">
              <w:rPr>
                <w:rFonts w:ascii="Times New Roman" w:eastAsiaTheme="minorEastAsia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2E77174A" wp14:editId="29C53A57">
                  <wp:extent cx="809625" cy="657225"/>
                  <wp:effectExtent l="0" t="0" r="9525" b="9525"/>
                  <wp:docPr id="16" name="Рисунок 16" descr="https://xn--90adear.xn--p1ai/assets/img/logos/gibd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s://xn--90adear.xn--p1ai/assets/img/logos/gibdd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7" t="14615" r="13314" b="18160"/>
                          <a:stretch/>
                        </pic:blipFill>
                        <pic:spPr bwMode="auto">
                          <a:xfrm>
                            <a:off x="0" y="0"/>
                            <a:ext cx="827422" cy="67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ED61F4" w:rsidRDefault="00842440" w:rsidP="00667AB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lang w:eastAsia="ru-RU"/>
              </w:rPr>
            </w:pPr>
            <w:r w:rsidRPr="00ED61F4">
              <w:rPr>
                <w:rFonts w:ascii="Times New Roman" w:eastAsiaTheme="minorEastAsia" w:hAnsi="Times New Roman" w:cs="Times New Roman"/>
                <w:color w:val="000000" w:themeColor="text1"/>
                <w:lang w:eastAsia="ru-RU"/>
              </w:rPr>
              <w:t>Главное управление по обеспечению безопасности дорожного движения МВД России</w:t>
            </w:r>
          </w:p>
          <w:p w:rsidR="00BC6A5F" w:rsidRPr="00ED61F4" w:rsidRDefault="00842440" w:rsidP="00D31227">
            <w:pPr>
              <w:jc w:val="center"/>
            </w:pPr>
            <w:r w:rsidRPr="00ED61F4">
              <w:rPr>
                <w:rFonts w:ascii="Times New Roman" w:eastAsiaTheme="minorEastAsia" w:hAnsi="Times New Roman" w:cs="Times New Roman"/>
                <w:color w:val="000000" w:themeColor="text1"/>
                <w:lang w:eastAsia="ru-RU"/>
              </w:rPr>
              <w:t>8 (3467) 398-</w:t>
            </w:r>
            <w:r w:rsidR="00D31227" w:rsidRPr="00ED61F4">
              <w:rPr>
                <w:rFonts w:ascii="Times New Roman" w:eastAsiaTheme="minorEastAsia" w:hAnsi="Times New Roman" w:cs="Times New Roman"/>
                <w:color w:val="000000" w:themeColor="text1"/>
                <w:lang w:eastAsia="ru-RU"/>
              </w:rPr>
              <w:t>702</w:t>
            </w:r>
          </w:p>
          <w:p w:rsidR="00842440" w:rsidRPr="00ED61F4" w:rsidRDefault="00D31227" w:rsidP="00BC6A5F">
            <w:pPr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rFonts w:ascii="Times New Roman" w:eastAsiaTheme="minorEastAsia" w:hAnsi="Times New Roman" w:cs="Times New Roman"/>
                <w:color w:val="000000" w:themeColor="text1"/>
                <w:lang w:eastAsia="ru-RU"/>
              </w:rPr>
              <w:t>1</w:t>
            </w:r>
            <w:r w:rsidR="009765D8" w:rsidRPr="00ED61F4">
              <w:rPr>
                <w:rFonts w:ascii="Times New Roman" w:eastAsiaTheme="minorEastAsia" w:hAnsi="Times New Roman" w:cs="Times New Roman"/>
                <w:color w:val="000000" w:themeColor="text1"/>
                <w:lang w:eastAsia="ru-RU"/>
              </w:rPr>
              <w:t>0</w:t>
            </w:r>
            <w:r w:rsidRPr="00ED61F4">
              <w:rPr>
                <w:rFonts w:ascii="Times New Roman" w:eastAsiaTheme="minorEastAsia" w:hAnsi="Times New Roman" w:cs="Times New Roman"/>
                <w:color w:val="000000" w:themeColor="text1"/>
                <w:lang w:eastAsia="ru-RU"/>
              </w:rPr>
              <w:t>2, 1</w:t>
            </w:r>
            <w:r w:rsidR="009765D8" w:rsidRPr="00ED61F4">
              <w:rPr>
                <w:rFonts w:ascii="Times New Roman" w:eastAsiaTheme="minorEastAsia" w:hAnsi="Times New Roman" w:cs="Times New Roman"/>
                <w:color w:val="000000" w:themeColor="text1"/>
                <w:lang w:eastAsia="ru-RU"/>
              </w:rPr>
              <w:t>1</w:t>
            </w:r>
            <w:r w:rsidRPr="00ED61F4">
              <w:rPr>
                <w:rFonts w:ascii="Times New Roman" w:eastAsiaTheme="minorEastAsia" w:hAnsi="Times New Roman" w:cs="Times New Roman"/>
                <w:color w:val="000000" w:themeColor="text1"/>
                <w:lang w:eastAsia="ru-RU"/>
              </w:rPr>
              <w:t>2 (круглосуточно)</w:t>
            </w:r>
          </w:p>
        </w:tc>
      </w:tr>
      <w:tr w:rsidR="00842440" w:rsidRPr="00ED61F4" w:rsidTr="00D42242">
        <w:trPr>
          <w:trHeight w:val="2461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ED61F4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0E5BE7E3" wp14:editId="76DB9F7E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-5080</wp:posOffset>
                  </wp:positionV>
                  <wp:extent cx="996315" cy="676275"/>
                  <wp:effectExtent l="0" t="0" r="0" b="9525"/>
                  <wp:wrapSquare wrapText="bothSides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1" t="13509" r="72841" b="6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Pr="00ED61F4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ED61F4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ED61F4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ED61F4" w:rsidRDefault="00842440" w:rsidP="00987E4F">
            <w:pPr>
              <w:pStyle w:val="a4"/>
              <w:shd w:val="clear" w:color="auto" w:fill="FFFFFF"/>
              <w:spacing w:before="0" w:beforeAutospacing="0" w:after="0" w:afterAutospacing="0" w:line="276" w:lineRule="auto"/>
              <w:contextualSpacing/>
              <w:jc w:val="center"/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</w:p>
          <w:p w:rsidR="00842440" w:rsidRPr="00ED61F4" w:rsidRDefault="00842440" w:rsidP="00987E4F">
            <w:pPr>
              <w:pStyle w:val="a4"/>
              <w:shd w:val="clear" w:color="auto" w:fill="FFFFFF"/>
              <w:spacing w:before="0" w:beforeAutospacing="0" w:after="0" w:afterAutospacing="0" w:line="276" w:lineRule="auto"/>
              <w:contextualSpacing/>
              <w:jc w:val="center"/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ED61F4">
              <w:rPr>
                <w:rFonts w:eastAsiaTheme="minorHAnsi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Центр лекарственного мониторинга</w:t>
            </w:r>
          </w:p>
          <w:p w:rsidR="00842440" w:rsidRPr="00ED61F4" w:rsidRDefault="00842440" w:rsidP="00987E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rFonts w:ascii="Times New Roman" w:hAnsi="Times New Roman" w:cs="Times New Roman"/>
                <w:color w:val="000000" w:themeColor="text1"/>
              </w:rPr>
              <w:t>8 (3462) 589-810</w:t>
            </w:r>
          </w:p>
          <w:p w:rsidR="00842440" w:rsidRPr="00ED61F4" w:rsidRDefault="00842440" w:rsidP="00987E4F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ED61F4" w:rsidRDefault="00842440" w:rsidP="00667ABA">
            <w:pPr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828F2B" wp14:editId="45BB6220">
                  <wp:extent cx="1295400" cy="655608"/>
                  <wp:effectExtent l="0" t="0" r="0" b="0"/>
                  <wp:docPr id="6" name="Рисунок 6" descr="C:\Users\Admin\AppData\Local\Microsoft\Windows\INetCache\Content.MSO\4FBC8269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Admin\AppData\Local\Microsoft\Windows\INetCache\Content.MSO\4FBC8269.tmp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8075"/>
                          <a:stretch/>
                        </pic:blipFill>
                        <pic:spPr bwMode="auto">
                          <a:xfrm>
                            <a:off x="0" y="0"/>
                            <a:ext cx="1331252" cy="67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ED61F4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D61F4">
              <w:rPr>
                <w:rFonts w:ascii="Times New Roman" w:hAnsi="Times New Roman" w:cs="Times New Roman"/>
                <w:bCs/>
                <w:color w:val="000000" w:themeColor="text1"/>
              </w:rPr>
              <w:t>Управление </w:t>
            </w:r>
          </w:p>
          <w:p w:rsidR="00842440" w:rsidRPr="00ED61F4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D61F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Федеральной службы по надзору </w:t>
            </w:r>
          </w:p>
          <w:p w:rsidR="00842440" w:rsidRPr="00ED61F4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D61F4">
              <w:rPr>
                <w:rFonts w:ascii="Times New Roman" w:hAnsi="Times New Roman" w:cs="Times New Roman"/>
                <w:bCs/>
                <w:color w:val="000000" w:themeColor="text1"/>
              </w:rPr>
              <w:t>в сфере защиты прав потребителей и благополучия человек </w:t>
            </w:r>
          </w:p>
          <w:p w:rsidR="00842440" w:rsidRPr="00ED61F4" w:rsidRDefault="007D2C30" w:rsidP="00667ABA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  <w:rPr>
                <w:sz w:val="22"/>
                <w:szCs w:val="22"/>
              </w:rPr>
            </w:pPr>
            <w:hyperlink r:id="rId28" w:history="1">
              <w:r w:rsidR="00842440" w:rsidRPr="00ED61F4">
                <w:rPr>
                  <w:rStyle w:val="a5"/>
                  <w:color w:val="000000" w:themeColor="text1"/>
                  <w:sz w:val="22"/>
                  <w:szCs w:val="22"/>
                  <w:u w:val="none"/>
                </w:rPr>
                <w:t>8-800-350-4186</w:t>
              </w:r>
            </w:hyperlink>
            <w:r w:rsidR="00842440" w:rsidRPr="00ED61F4">
              <w:rPr>
                <w:color w:val="000000" w:themeColor="text1"/>
                <w:sz w:val="22"/>
                <w:szCs w:val="22"/>
              </w:rPr>
              <w:t> (</w:t>
            </w:r>
            <w:r w:rsidR="00842440" w:rsidRPr="00ED61F4">
              <w:rPr>
                <w:bCs/>
                <w:color w:val="000000" w:themeColor="text1"/>
                <w:sz w:val="22"/>
                <w:szCs w:val="22"/>
              </w:rPr>
              <w:t>с 9:00 до 20:00)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ED61F4" w:rsidRDefault="00842440" w:rsidP="00667ABA">
            <w:pPr>
              <w:jc w:val="center"/>
              <w:rPr>
                <w:rFonts w:ascii="Times New Roman" w:hAnsi="Times New Roman" w:cs="Times New Roman"/>
              </w:rPr>
            </w:pPr>
          </w:p>
          <w:p w:rsidR="00B73BCD" w:rsidRPr="00ED61F4" w:rsidRDefault="00B73BCD" w:rsidP="00667AB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D61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B048FB" wp14:editId="45EC997A">
                  <wp:extent cx="879894" cy="741404"/>
                  <wp:effectExtent l="0" t="0" r="0" b="1905"/>
                  <wp:docPr id="15" name="Рисунок 15" descr="3251dabf38a9bb03b20c5e9f93d93de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3251dabf38a9bb03b20c5e9f93d93dec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296" cy="79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ED61F4" w:rsidRDefault="00842440" w:rsidP="00667AB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D61F4">
              <w:rPr>
                <w:rFonts w:ascii="Times New Roman" w:hAnsi="Times New Roman" w:cs="Times New Roman"/>
                <w:color w:val="000000" w:themeColor="text1"/>
              </w:rPr>
              <w:t>Главное</w:t>
            </w:r>
            <w:r w:rsidRPr="00ED61F4">
              <w:rPr>
                <w:rFonts w:ascii="Times New Roman" w:hAnsi="Times New Roman" w:cs="Times New Roman"/>
              </w:rPr>
              <w:t xml:space="preserve"> </w:t>
            </w:r>
            <w:r w:rsidRPr="00ED61F4">
              <w:rPr>
                <w:rFonts w:ascii="Times New Roman" w:hAnsi="Times New Roman" w:cs="Times New Roman"/>
                <w:color w:val="000000" w:themeColor="text1"/>
              </w:rPr>
              <w:t xml:space="preserve">Управление Министерства по </w:t>
            </w:r>
            <w:proofErr w:type="gramStart"/>
            <w:r w:rsidRPr="00ED61F4">
              <w:rPr>
                <w:rFonts w:ascii="Times New Roman" w:hAnsi="Times New Roman" w:cs="Times New Roman"/>
                <w:color w:val="000000" w:themeColor="text1"/>
              </w:rPr>
              <w:t>чрезвычайным</w:t>
            </w:r>
            <w:proofErr w:type="gramEnd"/>
            <w:r w:rsidRPr="00ED61F4">
              <w:rPr>
                <w:rFonts w:ascii="Times New Roman" w:hAnsi="Times New Roman" w:cs="Times New Roman"/>
                <w:color w:val="000000" w:themeColor="text1"/>
              </w:rPr>
              <w:t xml:space="preserve"> ситуации</w:t>
            </w:r>
          </w:p>
          <w:p w:rsidR="00842440" w:rsidRPr="00ED61F4" w:rsidRDefault="00842440" w:rsidP="00667ABA">
            <w:pPr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rFonts w:ascii="Times New Roman" w:hAnsi="Times New Roman" w:cs="Times New Roman"/>
                <w:color w:val="000000" w:themeColor="text1"/>
              </w:rPr>
              <w:t>8 (3467) 397-777 (01 или 101)</w:t>
            </w:r>
          </w:p>
        </w:tc>
      </w:tr>
      <w:tr w:rsidR="00842440" w:rsidRPr="00ED61F4" w:rsidTr="00287DC6">
        <w:trPr>
          <w:trHeight w:val="277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ED61F4" w:rsidRDefault="00842440" w:rsidP="008615E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D61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C8C46D" wp14:editId="51243AAD">
                  <wp:extent cx="847725" cy="586596"/>
                  <wp:effectExtent l="0" t="0" r="0" b="4445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52" r="91623" b="76487"/>
                          <a:stretch/>
                        </pic:blipFill>
                        <pic:spPr bwMode="auto">
                          <a:xfrm>
                            <a:off x="0" y="0"/>
                            <a:ext cx="914708" cy="63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ED61F4" w:rsidRDefault="00842440" w:rsidP="005E12D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D61F4">
              <w:rPr>
                <w:rFonts w:ascii="Times New Roman" w:hAnsi="Times New Roman" w:cs="Times New Roman"/>
                <w:color w:val="000000" w:themeColor="text1"/>
              </w:rPr>
              <w:t>Территориальный Фонд обязательного медицинского страхования</w:t>
            </w:r>
          </w:p>
          <w:p w:rsidR="00842440" w:rsidRPr="00ED61F4" w:rsidRDefault="00842440" w:rsidP="005E12D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D61F4">
              <w:rPr>
                <w:rFonts w:ascii="Times New Roman" w:hAnsi="Times New Roman" w:cs="Times New Roman"/>
                <w:color w:val="000000" w:themeColor="text1"/>
              </w:rPr>
              <w:t xml:space="preserve">8-800-100-86-02 </w:t>
            </w:r>
          </w:p>
          <w:p w:rsidR="00842440" w:rsidRPr="00ED61F4" w:rsidRDefault="00842440" w:rsidP="005E12DB">
            <w:pPr>
              <w:jc w:val="center"/>
            </w:pPr>
            <w:r w:rsidRPr="00ED61F4">
              <w:rPr>
                <w:rFonts w:ascii="Times New Roman" w:hAnsi="Times New Roman" w:cs="Times New Roman"/>
                <w:color w:val="000000" w:themeColor="text1"/>
              </w:rPr>
              <w:t>(</w:t>
            </w:r>
            <w:proofErr w:type="spellStart"/>
            <w:r w:rsidRPr="00ED61F4">
              <w:rPr>
                <w:rFonts w:ascii="Times New Roman" w:hAnsi="Times New Roman" w:cs="Times New Roman"/>
                <w:color w:val="000000" w:themeColor="text1"/>
              </w:rPr>
              <w:t>пн-чт</w:t>
            </w:r>
            <w:proofErr w:type="spellEnd"/>
            <w:r w:rsidRPr="00ED61F4">
              <w:rPr>
                <w:rFonts w:ascii="Times New Roman" w:hAnsi="Times New Roman" w:cs="Times New Roman"/>
                <w:color w:val="000000" w:themeColor="text1"/>
              </w:rPr>
              <w:t xml:space="preserve"> 8:00-17:00, </w:t>
            </w:r>
            <w:proofErr w:type="spellStart"/>
            <w:r w:rsidRPr="00ED61F4">
              <w:rPr>
                <w:rFonts w:ascii="Times New Roman" w:hAnsi="Times New Roman" w:cs="Times New Roman"/>
                <w:color w:val="000000" w:themeColor="text1"/>
              </w:rPr>
              <w:t>пт</w:t>
            </w:r>
            <w:proofErr w:type="spellEnd"/>
            <w:r w:rsidRPr="00ED61F4">
              <w:rPr>
                <w:rFonts w:ascii="Times New Roman" w:hAnsi="Times New Roman" w:cs="Times New Roman"/>
                <w:color w:val="000000" w:themeColor="text1"/>
              </w:rPr>
              <w:t> 8:00-12:00)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ED61F4" w:rsidRDefault="006E36DB" w:rsidP="00667ABA">
            <w:pPr>
              <w:rPr>
                <w:rFonts w:eastAsia="Times New Roman"/>
                <w:bCs/>
                <w:color w:val="000000" w:themeColor="text1"/>
              </w:rPr>
            </w:pPr>
            <w:r w:rsidRPr="00ED61F4"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75EBD7B6" wp14:editId="73BF4B4A">
                  <wp:simplePos x="0" y="0"/>
                  <wp:positionH relativeFrom="column">
                    <wp:posOffset>1404620</wp:posOffset>
                  </wp:positionH>
                  <wp:positionV relativeFrom="paragraph">
                    <wp:posOffset>-1905</wp:posOffset>
                  </wp:positionV>
                  <wp:extent cx="779145" cy="706755"/>
                  <wp:effectExtent l="0" t="0" r="1905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Pr="00ED61F4" w:rsidRDefault="00842440" w:rsidP="00667ABA">
            <w:pPr>
              <w:rPr>
                <w:rFonts w:eastAsia="Times New Roman"/>
                <w:bCs/>
                <w:color w:val="000000" w:themeColor="text1"/>
              </w:rPr>
            </w:pPr>
          </w:p>
          <w:p w:rsidR="00842440" w:rsidRPr="00ED61F4" w:rsidRDefault="00842440" w:rsidP="00667ABA">
            <w:pPr>
              <w:rPr>
                <w:rFonts w:eastAsia="Times New Roman"/>
                <w:bCs/>
                <w:color w:val="000000" w:themeColor="text1"/>
              </w:rPr>
            </w:pPr>
          </w:p>
          <w:p w:rsidR="00ED61F4" w:rsidRDefault="00ED61F4" w:rsidP="00D42242">
            <w:pPr>
              <w:pStyle w:val="ConsPlusNormal"/>
              <w:jc w:val="center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:rsidR="00ED61F4" w:rsidRDefault="00ED61F4" w:rsidP="00D42242">
            <w:pPr>
              <w:pStyle w:val="ConsPlusNormal"/>
              <w:jc w:val="center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:rsidR="00842440" w:rsidRPr="00ED61F4" w:rsidRDefault="00842440" w:rsidP="00D42242">
            <w:pPr>
              <w:pStyle w:val="ConsPlusNormal"/>
              <w:jc w:val="center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ED61F4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Депгосслужбы</w:t>
            </w:r>
            <w:proofErr w:type="spellEnd"/>
            <w:r w:rsidRPr="00ED61F4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 Югры</w:t>
            </w:r>
          </w:p>
          <w:p w:rsidR="00842440" w:rsidRPr="00ED61F4" w:rsidRDefault="00842440" w:rsidP="00667ABA">
            <w:pPr>
              <w:pStyle w:val="ConsPlusNormal"/>
              <w:jc w:val="center"/>
              <w:rPr>
                <w:sz w:val="22"/>
                <w:szCs w:val="22"/>
              </w:rPr>
            </w:pPr>
            <w:r w:rsidRPr="00ED61F4">
              <w:rPr>
                <w:color w:val="000000" w:themeColor="text1"/>
                <w:sz w:val="22"/>
                <w:szCs w:val="22"/>
              </w:rPr>
              <w:t>(о фактах коррупции)</w:t>
            </w:r>
          </w:p>
          <w:p w:rsidR="00842440" w:rsidRPr="00ED61F4" w:rsidRDefault="00842440" w:rsidP="00667ABA">
            <w:pPr>
              <w:pStyle w:val="ConsPlusNormal"/>
              <w:jc w:val="center"/>
              <w:rPr>
                <w:bCs/>
                <w:sz w:val="22"/>
                <w:szCs w:val="22"/>
              </w:rPr>
            </w:pPr>
            <w:r w:rsidRPr="00ED61F4">
              <w:rPr>
                <w:bCs/>
                <w:sz w:val="22"/>
                <w:szCs w:val="22"/>
              </w:rPr>
              <w:t>8 (3467) 32-31-43</w:t>
            </w:r>
          </w:p>
          <w:p w:rsidR="00842440" w:rsidRPr="00ED61F4" w:rsidRDefault="00842440" w:rsidP="008615E3">
            <w:pPr>
              <w:pStyle w:val="ConsPlusNormal"/>
              <w:jc w:val="center"/>
              <w:rPr>
                <w:sz w:val="22"/>
                <w:szCs w:val="22"/>
              </w:rPr>
            </w:pPr>
            <w:r w:rsidRPr="00ED61F4">
              <w:rPr>
                <w:bCs/>
                <w:sz w:val="22"/>
                <w:szCs w:val="22"/>
              </w:rPr>
              <w:t>8-800-101-86</w:t>
            </w:r>
            <w:r w:rsidRPr="00ED61F4">
              <w:rPr>
                <w:color w:val="000000" w:themeColor="text1"/>
                <w:sz w:val="22"/>
                <w:szCs w:val="22"/>
              </w:rPr>
              <w:t xml:space="preserve">-00 </w:t>
            </w:r>
            <w:r w:rsidRPr="00ED61F4">
              <w:rPr>
                <w:color w:val="000000" w:themeColor="text1"/>
                <w:sz w:val="22"/>
                <w:szCs w:val="22"/>
                <w:lang w:eastAsia="en-US"/>
              </w:rPr>
              <w:t>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ED61F4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ED61F4">
              <w:rPr>
                <w:noProof/>
                <w:lang w:eastAsia="ru-RU"/>
              </w:rPr>
              <w:drawing>
                <wp:inline distT="0" distB="0" distL="0" distR="0" wp14:anchorId="0CB83E90" wp14:editId="1344C45A">
                  <wp:extent cx="895350" cy="685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40" w:rsidRPr="00ED61F4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ED61F4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Уральский банк </w:t>
            </w:r>
          </w:p>
          <w:p w:rsidR="00842440" w:rsidRPr="00ED61F4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ED61F4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ПАО Сбербанк</w:t>
            </w:r>
          </w:p>
          <w:p w:rsidR="00842440" w:rsidRPr="00ED61F4" w:rsidRDefault="00842440" w:rsidP="006E36DB">
            <w:pPr>
              <w:jc w:val="center"/>
              <w:rPr>
                <w:rFonts w:ascii="Times New Roman" w:hAnsi="Times New Roman" w:cs="Times New Roman"/>
              </w:rPr>
            </w:pPr>
            <w:r w:rsidRPr="00ED61F4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8-800-555-55-50, </w:t>
            </w:r>
            <w:hyperlink r:id="rId33" w:tgtFrame="_blank" w:history="1">
              <w:r w:rsidRPr="00ED61F4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u w:val="none"/>
                  <w:lang w:eastAsia="ru-RU"/>
                </w:rPr>
                <w:t>900</w:t>
              </w:r>
            </w:hyperlink>
            <w:r w:rsidRPr="00ED61F4">
              <w:rPr>
                <w:rStyle w:val="a5"/>
                <w:rFonts w:ascii="Times New Roman" w:eastAsia="Times New Roman" w:hAnsi="Times New Roman" w:cs="Times New Roman"/>
                <w:color w:val="000000" w:themeColor="text1"/>
                <w:u w:val="none"/>
                <w:lang w:eastAsia="ru-RU"/>
              </w:rPr>
              <w:t xml:space="preserve"> </w:t>
            </w:r>
            <w:r w:rsidRPr="00ED61F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(</w:t>
            </w:r>
            <w:r w:rsidRPr="00ED61F4">
              <w:rPr>
                <w:rFonts w:ascii="Times New Roman" w:hAnsi="Times New Roman" w:cs="Times New Roman"/>
                <w:color w:val="000000" w:themeColor="text1"/>
              </w:rPr>
              <w:t>круглосуточно)</w:t>
            </w:r>
          </w:p>
        </w:tc>
      </w:tr>
    </w:tbl>
    <w:p w:rsidR="000F0336" w:rsidRPr="00ED61F4" w:rsidRDefault="000F0336" w:rsidP="00533390">
      <w:pPr>
        <w:spacing w:line="240" w:lineRule="auto"/>
      </w:pPr>
    </w:p>
    <w:sectPr w:rsidR="000F0336" w:rsidRPr="00ED61F4" w:rsidSect="00547B61">
      <w:pgSz w:w="16838" w:h="11906" w:orient="landscape"/>
      <w:pgMar w:top="142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2A3B4A"/>
    <w:multiLevelType w:val="multilevel"/>
    <w:tmpl w:val="90F212A2"/>
    <w:lvl w:ilvl="0">
      <w:start w:val="8"/>
      <w:numFmt w:val="decimal"/>
      <w:lvlText w:val="%1"/>
      <w:lvlJc w:val="left"/>
      <w:pPr>
        <w:ind w:left="2200" w:hanging="2200"/>
      </w:pPr>
    </w:lvl>
    <w:lvl w:ilvl="1">
      <w:start w:val="902"/>
      <w:numFmt w:val="decimal"/>
      <w:lvlText w:val="%1-%2"/>
      <w:lvlJc w:val="left"/>
      <w:pPr>
        <w:ind w:left="2220" w:hanging="2200"/>
      </w:pPr>
    </w:lvl>
    <w:lvl w:ilvl="2">
      <w:start w:val="814"/>
      <w:numFmt w:val="decimal"/>
      <w:lvlText w:val="%1-%2-%3"/>
      <w:lvlJc w:val="left"/>
      <w:pPr>
        <w:ind w:left="2240" w:hanging="2200"/>
      </w:pPr>
    </w:lvl>
    <w:lvl w:ilvl="3">
      <w:start w:val="89"/>
      <w:numFmt w:val="decimal"/>
      <w:lvlText w:val="%1-%2-%3-%4"/>
      <w:lvlJc w:val="left"/>
      <w:pPr>
        <w:ind w:left="2260" w:hanging="2200"/>
      </w:pPr>
    </w:lvl>
    <w:lvl w:ilvl="4">
      <w:start w:val="34"/>
      <w:numFmt w:val="decimal"/>
      <w:lvlText w:val="%1-%2-%3-%4-%5"/>
      <w:lvlJc w:val="left"/>
      <w:pPr>
        <w:ind w:left="4042" w:hanging="2200"/>
      </w:pPr>
    </w:lvl>
    <w:lvl w:ilvl="5">
      <w:start w:val="1"/>
      <w:numFmt w:val="decimal"/>
      <w:lvlText w:val="%1-%2-%3-%4-%5.%6"/>
      <w:lvlJc w:val="left"/>
      <w:pPr>
        <w:ind w:left="2300" w:hanging="2200"/>
      </w:pPr>
    </w:lvl>
    <w:lvl w:ilvl="6">
      <w:start w:val="1"/>
      <w:numFmt w:val="decimal"/>
      <w:lvlText w:val="%1-%2-%3-%4-%5.%6.%7"/>
      <w:lvlJc w:val="left"/>
      <w:pPr>
        <w:ind w:left="2320" w:hanging="2200"/>
      </w:pPr>
    </w:lvl>
    <w:lvl w:ilvl="7">
      <w:start w:val="1"/>
      <w:numFmt w:val="decimal"/>
      <w:lvlText w:val="%1-%2-%3-%4-%5.%6.%7.%8"/>
      <w:lvlJc w:val="left"/>
      <w:pPr>
        <w:ind w:left="2340" w:hanging="2200"/>
      </w:pPr>
    </w:lvl>
    <w:lvl w:ilvl="8">
      <w:start w:val="1"/>
      <w:numFmt w:val="decimal"/>
      <w:lvlText w:val="%1-%2-%3-%4-%5.%6.%7.%8.%9"/>
      <w:lvlJc w:val="left"/>
      <w:pPr>
        <w:ind w:left="2680" w:hanging="2520"/>
      </w:pPr>
    </w:lvl>
  </w:abstractNum>
  <w:num w:numId="1">
    <w:abstractNumId w:val="0"/>
    <w:lvlOverride w:ilvl="0">
      <w:startOverride w:val="8"/>
    </w:lvlOverride>
    <w:lvlOverride w:ilvl="1">
      <w:startOverride w:val="902"/>
    </w:lvlOverride>
    <w:lvlOverride w:ilvl="2">
      <w:startOverride w:val="814"/>
    </w:lvlOverride>
    <w:lvlOverride w:ilvl="3">
      <w:startOverride w:val="89"/>
    </w:lvlOverride>
    <w:lvlOverride w:ilvl="4">
      <w:startOverride w:val="34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743"/>
    <w:rsid w:val="00000910"/>
    <w:rsid w:val="0001040D"/>
    <w:rsid w:val="00032DD3"/>
    <w:rsid w:val="00043AAC"/>
    <w:rsid w:val="00076689"/>
    <w:rsid w:val="00087F46"/>
    <w:rsid w:val="000A02E9"/>
    <w:rsid w:val="000B353D"/>
    <w:rsid w:val="000D795B"/>
    <w:rsid w:val="000F0336"/>
    <w:rsid w:val="000F687E"/>
    <w:rsid w:val="00126CBD"/>
    <w:rsid w:val="00130A63"/>
    <w:rsid w:val="0014003A"/>
    <w:rsid w:val="001548D2"/>
    <w:rsid w:val="00164CDA"/>
    <w:rsid w:val="0016552B"/>
    <w:rsid w:val="001A0344"/>
    <w:rsid w:val="001A4757"/>
    <w:rsid w:val="001A5C09"/>
    <w:rsid w:val="001B657C"/>
    <w:rsid w:val="001D7CAB"/>
    <w:rsid w:val="002013EC"/>
    <w:rsid w:val="002202D9"/>
    <w:rsid w:val="002621A0"/>
    <w:rsid w:val="002655F7"/>
    <w:rsid w:val="00267DEE"/>
    <w:rsid w:val="00287DC6"/>
    <w:rsid w:val="002B1852"/>
    <w:rsid w:val="002F0825"/>
    <w:rsid w:val="003032E2"/>
    <w:rsid w:val="00321874"/>
    <w:rsid w:val="00364EED"/>
    <w:rsid w:val="00386120"/>
    <w:rsid w:val="003969B7"/>
    <w:rsid w:val="003A0743"/>
    <w:rsid w:val="003B6880"/>
    <w:rsid w:val="003C2262"/>
    <w:rsid w:val="003E3509"/>
    <w:rsid w:val="003F2AB5"/>
    <w:rsid w:val="003F45F0"/>
    <w:rsid w:val="00456DFA"/>
    <w:rsid w:val="00490220"/>
    <w:rsid w:val="00493A0F"/>
    <w:rsid w:val="004C50AF"/>
    <w:rsid w:val="004E0A5B"/>
    <w:rsid w:val="00533390"/>
    <w:rsid w:val="00547B61"/>
    <w:rsid w:val="0055171E"/>
    <w:rsid w:val="005663AD"/>
    <w:rsid w:val="0057297F"/>
    <w:rsid w:val="005B5B20"/>
    <w:rsid w:val="005D4518"/>
    <w:rsid w:val="005E12DB"/>
    <w:rsid w:val="006257EB"/>
    <w:rsid w:val="0062611E"/>
    <w:rsid w:val="00667ABA"/>
    <w:rsid w:val="00680231"/>
    <w:rsid w:val="006B31F3"/>
    <w:rsid w:val="006B40BF"/>
    <w:rsid w:val="006C788C"/>
    <w:rsid w:val="006E36DB"/>
    <w:rsid w:val="007310F8"/>
    <w:rsid w:val="00737864"/>
    <w:rsid w:val="0077091E"/>
    <w:rsid w:val="007C5723"/>
    <w:rsid w:val="007D2C30"/>
    <w:rsid w:val="007D76AB"/>
    <w:rsid w:val="00817689"/>
    <w:rsid w:val="00842440"/>
    <w:rsid w:val="008615E3"/>
    <w:rsid w:val="008772A7"/>
    <w:rsid w:val="00882EC9"/>
    <w:rsid w:val="00897D8A"/>
    <w:rsid w:val="008C02A2"/>
    <w:rsid w:val="0090322D"/>
    <w:rsid w:val="00961C73"/>
    <w:rsid w:val="009765D8"/>
    <w:rsid w:val="00987E4F"/>
    <w:rsid w:val="009973A6"/>
    <w:rsid w:val="009A06C2"/>
    <w:rsid w:val="009C6640"/>
    <w:rsid w:val="00A1306C"/>
    <w:rsid w:val="00A15C4E"/>
    <w:rsid w:val="00A17BA2"/>
    <w:rsid w:val="00A65A57"/>
    <w:rsid w:val="00A9496B"/>
    <w:rsid w:val="00AB5766"/>
    <w:rsid w:val="00AC3EFD"/>
    <w:rsid w:val="00AC6DC8"/>
    <w:rsid w:val="00AF104B"/>
    <w:rsid w:val="00B13824"/>
    <w:rsid w:val="00B45D26"/>
    <w:rsid w:val="00B73BCD"/>
    <w:rsid w:val="00B957F7"/>
    <w:rsid w:val="00BC6A5F"/>
    <w:rsid w:val="00BE0526"/>
    <w:rsid w:val="00C039FA"/>
    <w:rsid w:val="00C0414F"/>
    <w:rsid w:val="00C17638"/>
    <w:rsid w:val="00C5067F"/>
    <w:rsid w:val="00C51198"/>
    <w:rsid w:val="00C84948"/>
    <w:rsid w:val="00CC6E91"/>
    <w:rsid w:val="00CE426C"/>
    <w:rsid w:val="00D17359"/>
    <w:rsid w:val="00D262C2"/>
    <w:rsid w:val="00D31227"/>
    <w:rsid w:val="00D3232B"/>
    <w:rsid w:val="00D42242"/>
    <w:rsid w:val="00D75FBB"/>
    <w:rsid w:val="00DD63B5"/>
    <w:rsid w:val="00DF7DD5"/>
    <w:rsid w:val="00E14651"/>
    <w:rsid w:val="00E3079A"/>
    <w:rsid w:val="00E62FC5"/>
    <w:rsid w:val="00E96290"/>
    <w:rsid w:val="00ED61F4"/>
    <w:rsid w:val="00EF37A2"/>
    <w:rsid w:val="00EF4617"/>
    <w:rsid w:val="00EF6748"/>
    <w:rsid w:val="00F171E3"/>
    <w:rsid w:val="00F24440"/>
    <w:rsid w:val="00F4134C"/>
    <w:rsid w:val="00F42854"/>
    <w:rsid w:val="00F71FDF"/>
    <w:rsid w:val="00F807F3"/>
    <w:rsid w:val="00F8293F"/>
    <w:rsid w:val="00F82F99"/>
    <w:rsid w:val="00F85BDF"/>
    <w:rsid w:val="00F908BC"/>
    <w:rsid w:val="00FA072F"/>
    <w:rsid w:val="00FA1B3B"/>
    <w:rsid w:val="00FC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07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0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0322D"/>
    <w:rPr>
      <w:color w:val="0000FF"/>
      <w:u w:val="single"/>
    </w:rPr>
  </w:style>
  <w:style w:type="character" w:styleId="a6">
    <w:name w:val="Strong"/>
    <w:basedOn w:val="a0"/>
    <w:uiPriority w:val="22"/>
    <w:qFormat/>
    <w:rsid w:val="003B6880"/>
    <w:rPr>
      <w:b/>
      <w:bCs/>
    </w:rPr>
  </w:style>
  <w:style w:type="paragraph" w:customStyle="1" w:styleId="ConsPlusNormal">
    <w:name w:val="ConsPlusNormal"/>
    <w:rsid w:val="003F2A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-collapsed">
    <w:name w:val="non-collapsed"/>
    <w:basedOn w:val="a"/>
    <w:rsid w:val="00731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 светлая1"/>
    <w:basedOn w:val="a1"/>
    <w:uiPriority w:val="40"/>
    <w:rsid w:val="00D1735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F1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F104B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ED61F4"/>
    <w:pPr>
      <w:spacing w:after="0" w:line="240" w:lineRule="auto"/>
    </w:pPr>
  </w:style>
  <w:style w:type="character" w:customStyle="1" w:styleId="hgkelc">
    <w:name w:val="hgkelc"/>
    <w:basedOn w:val="a0"/>
    <w:rsid w:val="00ED61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07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0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0322D"/>
    <w:rPr>
      <w:color w:val="0000FF"/>
      <w:u w:val="single"/>
    </w:rPr>
  </w:style>
  <w:style w:type="character" w:styleId="a6">
    <w:name w:val="Strong"/>
    <w:basedOn w:val="a0"/>
    <w:uiPriority w:val="22"/>
    <w:qFormat/>
    <w:rsid w:val="003B6880"/>
    <w:rPr>
      <w:b/>
      <w:bCs/>
    </w:rPr>
  </w:style>
  <w:style w:type="paragraph" w:customStyle="1" w:styleId="ConsPlusNormal">
    <w:name w:val="ConsPlusNormal"/>
    <w:rsid w:val="003F2A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-collapsed">
    <w:name w:val="non-collapsed"/>
    <w:basedOn w:val="a"/>
    <w:rsid w:val="00731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 светлая1"/>
    <w:basedOn w:val="a1"/>
    <w:uiPriority w:val="40"/>
    <w:rsid w:val="00D1735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F1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F104B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ED61F4"/>
    <w:pPr>
      <w:spacing w:after="0" w:line="240" w:lineRule="auto"/>
    </w:pPr>
  </w:style>
  <w:style w:type="character" w:customStyle="1" w:styleId="hgkelc">
    <w:name w:val="hgkelc"/>
    <w:basedOn w:val="a0"/>
    <w:rsid w:val="00ED6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diagramLayout" Target="diagrams/layout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tel:90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://86.rospotrebnadzor.ru/about/goryachaya-telefonnaya-liniya" TargetMode="External"/><Relationship Id="rId10" Type="http://schemas.microsoft.com/office/2007/relationships/diagramDrawing" Target="diagrams/drawing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8CB7F7-454E-4F42-A8AD-C365542116D5}" type="doc">
      <dgm:prSet loTypeId="urn:microsoft.com/office/officeart/2005/8/layout/hList7" loCatId="list" qsTypeId="urn:microsoft.com/office/officeart/2005/8/quickstyle/3d1" qsCatId="3D" csTypeId="urn:microsoft.com/office/officeart/2005/8/colors/accent1_1" csCatId="accent1" phldr="1"/>
      <dgm:spPr/>
    </dgm:pt>
    <dgm:pt modelId="{2DA86312-DF42-4358-93EF-9A671707BB44}">
      <dgm:prSet phldrT="[Текст]" custT="1"/>
      <dgm:spPr/>
      <dgm:t>
        <a:bodyPr/>
        <a:lstStyle/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4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3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горячих линий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Ханты-Мансийского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автономного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округа – Югры</a:t>
          </a: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2022 год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gm:t>
      <dgm:extLst>
        <a:ext uri="{E40237B7-FDA0-4F09-8148-C483321AD2D9}">
          <dgm14:cNvPr xmlns:dgm14="http://schemas.microsoft.com/office/drawing/2010/diagram" id="0" name="" title="2021 год"/>
        </a:ext>
      </dgm:extLst>
    </dgm:pt>
    <dgm:pt modelId="{457617FE-29EE-4F5A-B41D-1F36DAE35A7A}" type="parTrans" cxnId="{EE54F9C7-48E5-4719-B46E-FD975B1FB57B}">
      <dgm:prSet/>
      <dgm:spPr/>
      <dgm:t>
        <a:bodyPr/>
        <a:lstStyle/>
        <a:p>
          <a:endParaRPr lang="ru-RU"/>
        </a:p>
      </dgm:t>
    </dgm:pt>
    <dgm:pt modelId="{126B5E46-BD4C-4844-88F4-AF425467FF39}" type="sibTrans" cxnId="{EE54F9C7-48E5-4719-B46E-FD975B1FB57B}">
      <dgm:prSet/>
      <dgm:spPr/>
      <dgm:t>
        <a:bodyPr/>
        <a:lstStyle/>
        <a:p>
          <a:endParaRPr lang="ru-RU"/>
        </a:p>
      </dgm:t>
    </dgm:pt>
    <dgm:pt modelId="{65A65590-7B54-4A6F-87AD-D084427DC10E}" type="pres">
      <dgm:prSet presAssocID="{3B8CB7F7-454E-4F42-A8AD-C365542116D5}" presName="Name0" presStyleCnt="0">
        <dgm:presLayoutVars>
          <dgm:dir/>
          <dgm:resizeHandles val="exact"/>
        </dgm:presLayoutVars>
      </dgm:prSet>
      <dgm:spPr/>
    </dgm:pt>
    <dgm:pt modelId="{7DAFC6AC-6ACA-47FE-9207-0AB5FCD6222E}" type="pres">
      <dgm:prSet presAssocID="{3B8CB7F7-454E-4F42-A8AD-C365542116D5}" presName="fgShape" presStyleLbl="fgShp" presStyleIdx="0" presStyleCnt="1" custFlipVert="1" custScaleX="83648" custScaleY="6184" custLinFactNeighborX="-874" custLinFactNeighborY="64132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prstGeom prst="roundRect">
          <a:avLst/>
        </a:prstGeom>
        <a:solidFill>
          <a:schemeClr val="bg2"/>
        </a:solidFill>
        <a:ln>
          <a:solidFill>
            <a:schemeClr val="bg2"/>
          </a:solidFill>
        </a:ln>
      </dgm:spPr>
    </dgm:pt>
    <dgm:pt modelId="{60D76B54-576B-4DAB-805A-A9444FB83598}" type="pres">
      <dgm:prSet presAssocID="{3B8CB7F7-454E-4F42-A8AD-C365542116D5}" presName="linComp" presStyleCnt="0"/>
      <dgm:spPr/>
    </dgm:pt>
    <dgm:pt modelId="{2E4AF11A-8F1E-48F2-92D0-E6A5AEC85AF7}" type="pres">
      <dgm:prSet presAssocID="{2DA86312-DF42-4358-93EF-9A671707BB44}" presName="compNode" presStyleCnt="0"/>
      <dgm:spPr/>
    </dgm:pt>
    <dgm:pt modelId="{ED590301-2F09-46D5-A1BA-6DA987DA9041}" type="pres">
      <dgm:prSet presAssocID="{2DA86312-DF42-4358-93EF-9A671707BB44}" presName="bkgdShape" presStyleLbl="node1" presStyleIdx="0" presStyleCnt="1" custLinFactNeighborX="-1409" custLinFactNeighborY="8481"/>
      <dgm:spPr/>
      <dgm:t>
        <a:bodyPr/>
        <a:lstStyle/>
        <a:p>
          <a:endParaRPr lang="ru-RU"/>
        </a:p>
      </dgm:t>
    </dgm:pt>
    <dgm:pt modelId="{0904E7BD-EDE1-43BB-8112-4A69600F0582}" type="pres">
      <dgm:prSet presAssocID="{2DA86312-DF42-4358-93EF-9A671707BB44}" presName="nodeTx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93CC05-C40D-4F1E-AC33-68CA56AB5CCB}" type="pres">
      <dgm:prSet presAssocID="{2DA86312-DF42-4358-93EF-9A671707BB44}" presName="invisiNode" presStyleLbl="node1" presStyleIdx="0" presStyleCnt="1"/>
      <dgm:spPr/>
    </dgm:pt>
    <dgm:pt modelId="{25453186-78C0-4A00-BCDB-A48D709AD0C7}" type="pres">
      <dgm:prSet presAssocID="{2DA86312-DF42-4358-93EF-9A671707BB44}" presName="imagNode" presStyleLbl="fgImgPlace1" presStyleIdx="0" presStyleCnt="1"/>
      <dgm:spPr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extLst>
        <a:ext uri="{E40237B7-FDA0-4F09-8148-C483321AD2D9}">
          <dgm14:cNvPr xmlns:dgm14="http://schemas.microsoft.com/office/drawing/2010/diagram" id="0" name="" descr="https://2018.miasskiy.ru/wp-content/uploads/2016/02/trubki.jpg"/>
        </a:ext>
      </dgm:extLst>
    </dgm:pt>
  </dgm:ptLst>
  <dgm:cxnLst>
    <dgm:cxn modelId="{765B9845-2761-470E-8F70-3B3F5026D9DB}" type="presOf" srcId="{3B8CB7F7-454E-4F42-A8AD-C365542116D5}" destId="{65A65590-7B54-4A6F-87AD-D084427DC10E}" srcOrd="0" destOrd="0" presId="urn:microsoft.com/office/officeart/2005/8/layout/hList7"/>
    <dgm:cxn modelId="{1854888F-357A-4D9D-BD90-E5223C98E1E8}" type="presOf" srcId="{2DA86312-DF42-4358-93EF-9A671707BB44}" destId="{ED590301-2F09-46D5-A1BA-6DA987DA9041}" srcOrd="0" destOrd="0" presId="urn:microsoft.com/office/officeart/2005/8/layout/hList7"/>
    <dgm:cxn modelId="{EE54F9C7-48E5-4719-B46E-FD975B1FB57B}" srcId="{3B8CB7F7-454E-4F42-A8AD-C365542116D5}" destId="{2DA86312-DF42-4358-93EF-9A671707BB44}" srcOrd="0" destOrd="0" parTransId="{457617FE-29EE-4F5A-B41D-1F36DAE35A7A}" sibTransId="{126B5E46-BD4C-4844-88F4-AF425467FF39}"/>
    <dgm:cxn modelId="{0F0B6CE0-B4C9-4D93-86FF-F0968CAA51B7}" type="presOf" srcId="{2DA86312-DF42-4358-93EF-9A671707BB44}" destId="{0904E7BD-EDE1-43BB-8112-4A69600F0582}" srcOrd="1" destOrd="0" presId="urn:microsoft.com/office/officeart/2005/8/layout/hList7"/>
    <dgm:cxn modelId="{53C493C3-98EE-4288-BD57-C6A59CBA359B}" type="presParOf" srcId="{65A65590-7B54-4A6F-87AD-D084427DC10E}" destId="{7DAFC6AC-6ACA-47FE-9207-0AB5FCD6222E}" srcOrd="0" destOrd="0" presId="urn:microsoft.com/office/officeart/2005/8/layout/hList7"/>
    <dgm:cxn modelId="{A2320C0A-D292-43ED-BE49-F6BED7DB8BDE}" type="presParOf" srcId="{65A65590-7B54-4A6F-87AD-D084427DC10E}" destId="{60D76B54-576B-4DAB-805A-A9444FB83598}" srcOrd="1" destOrd="0" presId="urn:microsoft.com/office/officeart/2005/8/layout/hList7"/>
    <dgm:cxn modelId="{383E6261-C108-4526-AE81-1EE91C951AAE}" type="presParOf" srcId="{60D76B54-576B-4DAB-805A-A9444FB83598}" destId="{2E4AF11A-8F1E-48F2-92D0-E6A5AEC85AF7}" srcOrd="0" destOrd="0" presId="urn:microsoft.com/office/officeart/2005/8/layout/hList7"/>
    <dgm:cxn modelId="{2266A4F4-0894-44D3-8307-6BF300C97EEF}" type="presParOf" srcId="{2E4AF11A-8F1E-48F2-92D0-E6A5AEC85AF7}" destId="{ED590301-2F09-46D5-A1BA-6DA987DA9041}" srcOrd="0" destOrd="0" presId="urn:microsoft.com/office/officeart/2005/8/layout/hList7"/>
    <dgm:cxn modelId="{36AE0F61-9298-46E3-AC1F-750C192039EB}" type="presParOf" srcId="{2E4AF11A-8F1E-48F2-92D0-E6A5AEC85AF7}" destId="{0904E7BD-EDE1-43BB-8112-4A69600F0582}" srcOrd="1" destOrd="0" presId="urn:microsoft.com/office/officeart/2005/8/layout/hList7"/>
    <dgm:cxn modelId="{855C7C7B-0909-41A3-9FF0-8D5744AA031E}" type="presParOf" srcId="{2E4AF11A-8F1E-48F2-92D0-E6A5AEC85AF7}" destId="{6293CC05-C40D-4F1E-AC33-68CA56AB5CCB}" srcOrd="2" destOrd="0" presId="urn:microsoft.com/office/officeart/2005/8/layout/hList7"/>
    <dgm:cxn modelId="{02C4E59F-54BC-4294-8525-83827F205EB7}" type="presParOf" srcId="{2E4AF11A-8F1E-48F2-92D0-E6A5AEC85AF7}" destId="{25453186-78C0-4A00-BCDB-A48D709AD0C7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590301-2F09-46D5-A1BA-6DA987DA9041}">
      <dsp:nvSpPr>
        <dsp:cNvPr id="0" name=""/>
        <dsp:cNvSpPr/>
      </dsp:nvSpPr>
      <dsp:spPr>
        <a:xfrm>
          <a:off x="0" y="0"/>
          <a:ext cx="3061970" cy="732345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0256" tIns="270256" rIns="270256" bIns="270256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горячих линий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Ханты-Мансийского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автономного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округа – Югры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2022 год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sp:txBody>
      <dsp:txXfrm>
        <a:off x="0" y="2929382"/>
        <a:ext cx="3061970" cy="2929382"/>
      </dsp:txXfrm>
    </dsp:sp>
    <dsp:sp modelId="{25453186-78C0-4A00-BCDB-A48D709AD0C7}">
      <dsp:nvSpPr>
        <dsp:cNvPr id="0" name=""/>
        <dsp:cNvSpPr/>
      </dsp:nvSpPr>
      <dsp:spPr>
        <a:xfrm>
          <a:off x="311629" y="439407"/>
          <a:ext cx="2438710" cy="2438710"/>
        </a:xfrm>
        <a:prstGeom prst="ellipse">
          <a:avLst/>
        </a:prstGeom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DAFC6AC-6ACA-47FE-9207-0AB5FCD6222E}">
      <dsp:nvSpPr>
        <dsp:cNvPr id="0" name=""/>
        <dsp:cNvSpPr/>
      </dsp:nvSpPr>
      <dsp:spPr>
        <a:xfrm flipV="1">
          <a:off x="328177" y="7078558"/>
          <a:ext cx="2356374" cy="67932"/>
        </a:xfrm>
        <a:prstGeom prst="roundRect">
          <a:avLst/>
        </a:prstGeom>
        <a:solidFill>
          <a:schemeClr val="bg2"/>
        </a:solidFill>
        <a:ln w="12700" cap="flat" cmpd="sng" algn="ctr">
          <a:solidFill>
            <a:schemeClr val="bg2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2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Евгений Романов</cp:lastModifiedBy>
  <cp:revision>91</cp:revision>
  <cp:lastPrinted>2021-05-27T10:37:00Z</cp:lastPrinted>
  <dcterms:created xsi:type="dcterms:W3CDTF">2021-05-27T05:36:00Z</dcterms:created>
  <dcterms:modified xsi:type="dcterms:W3CDTF">2022-10-14T07:03:00Z</dcterms:modified>
</cp:coreProperties>
</file>